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7A" w:rsidRDefault="001C220D" w:rsidP="00965F06">
      <w:pPr>
        <w:rPr>
          <w:rFonts w:ascii="ArialMT" w:eastAsia="Times New Roman" w:hAnsi="ArialMT" w:cs="Times New Roman"/>
        </w:rPr>
      </w:pPr>
      <w:r>
        <w:rPr>
          <w:rFonts w:ascii="ArialMT" w:eastAsia="ArialMT" w:hAnsi="ArialMT" w:cs="Times New Roman"/>
          <w:lang w:val="fr-FR"/>
        </w:rPr>
        <w:t>Nombre total de pages : 33</w:t>
      </w:r>
    </w:p>
    <w:p w:rsidR="001C220D" w:rsidRDefault="001C220D" w:rsidP="00965F06">
      <w:pPr>
        <w:rPr>
          <w:rFonts w:ascii="ArialMT" w:eastAsia="ArialMT" w:hAnsi="ArialMT" w:cs="Times New Roman"/>
          <w:lang w:val="fr-FR"/>
        </w:rPr>
      </w:pPr>
      <w:r>
        <w:rPr>
          <w:rFonts w:ascii="ArialMT" w:eastAsia="ArialMT" w:hAnsi="ArialMT" w:cs="Times New Roman"/>
          <w:lang w:val="fr-FR"/>
        </w:rPr>
        <w:t>Titre proposé : Réconciliation et grâce par la séparation et la restructuration</w:t>
      </w:r>
    </w:p>
    <w:p w:rsidR="006A4E7A" w:rsidRDefault="001C220D" w:rsidP="00965F06">
      <w:pPr>
        <w:rPr>
          <w:rFonts w:ascii="ArialMT" w:eastAsia="Times New Roman" w:hAnsi="ArialMT" w:cs="Times New Roman"/>
        </w:rPr>
      </w:pPr>
      <w:r>
        <w:rPr>
          <w:rFonts w:ascii="ArialMT" w:eastAsia="ArialMT" w:hAnsi="ArialMT" w:cs="Times New Roman"/>
          <w:lang w:val="fr-FR"/>
        </w:rPr>
        <w:t>Paragraphe du règlement de l'Église : Nouveau ¶2556</w:t>
      </w:r>
    </w:p>
    <w:p w:rsidR="006A4E7A" w:rsidRDefault="001C220D" w:rsidP="00965F06">
      <w:pPr>
        <w:rPr>
          <w:rFonts w:ascii="ArialMT" w:eastAsia="Times New Roman" w:hAnsi="ArialMT" w:cs="Times New Roman"/>
        </w:rPr>
      </w:pPr>
      <w:r>
        <w:rPr>
          <w:rFonts w:ascii="ArialMT" w:eastAsia="ArialMT" w:hAnsi="ArialMT" w:cs="Times New Roman"/>
          <w:lang w:val="fr-FR"/>
        </w:rPr>
        <w:t>Implications pour le budget général de l’Église : Oui</w:t>
      </w:r>
    </w:p>
    <w:p w:rsidR="003D5459" w:rsidRPr="003D5459" w:rsidRDefault="001C220D" w:rsidP="00965F06">
      <w:pPr>
        <w:rPr>
          <w:rFonts w:ascii="Times New Roman" w:eastAsia="Times New Roman" w:hAnsi="Times New Roman" w:cs="Times New Roman"/>
        </w:rPr>
      </w:pPr>
      <w:r>
        <w:rPr>
          <w:rFonts w:ascii="ArialMT" w:eastAsia="ArialMT" w:hAnsi="ArialMT" w:cs="Times New Roman"/>
          <w:lang w:val="fr-FR"/>
        </w:rPr>
        <w:t xml:space="preserve">Implications générales : Oui </w:t>
      </w:r>
    </w:p>
    <w:p w:rsidR="003D5459" w:rsidRPr="003D5459" w:rsidRDefault="001C220D" w:rsidP="00965F06">
      <w:pPr>
        <w:rPr>
          <w:rFonts w:ascii="Times New Roman" w:eastAsia="Times New Roman" w:hAnsi="Times New Roman" w:cs="Times New Roman"/>
        </w:rPr>
      </w:pPr>
      <w:r>
        <w:rPr>
          <w:rFonts w:ascii="ArialMT" w:eastAsia="ArialMT" w:hAnsi="ArialMT" w:cs="Times New Roman"/>
          <w:lang w:val="fr-FR"/>
        </w:rPr>
        <w:t xml:space="preserve">Ajouter, en vigueur dès la clôture de la Conférence Générale de 2020, le nouveau ¶2556 ainsi qu’il suit :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b/>
          <w:bCs/>
          <w:lang w:val="fr-FR"/>
        </w:rPr>
        <w:t>¶2556 –</w:t>
      </w:r>
      <w:r>
        <w:rPr>
          <w:rFonts w:ascii="Arial" w:eastAsia="Arial" w:hAnsi="Arial" w:cs="Arial"/>
          <w:b/>
          <w:bCs/>
          <w:i/>
          <w:iCs/>
          <w:lang w:val="fr-FR"/>
        </w:rPr>
        <w:t xml:space="preserve"> Réconciliation et grâce par la séparation et la restructuration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 xml:space="preserve">1. Contexte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a) Préambule—</w:t>
      </w:r>
      <w:r>
        <w:rPr>
          <w:rFonts w:ascii="ArialMT" w:eastAsia="ArialMT" w:hAnsi="ArialMT" w:cs="Times New Roman"/>
          <w:lang w:val="fr-FR"/>
        </w:rPr>
        <w:t>Après mûre réflexion, discussion et prière, l’Église Méthodiste Unie et ses membres reconnaissent les différences fon</w:t>
      </w:r>
      <w:r>
        <w:rPr>
          <w:rFonts w:ascii="ArialMT" w:eastAsia="ArialMT" w:hAnsi="ArialMT" w:cs="Times New Roman"/>
          <w:lang w:val="fr-FR"/>
        </w:rPr>
        <w:t>damentales concernant leur compréhension et leur interprétation des Écritures, de leur théologie et de leur pratique. La séance extraordinaire de février 2019 de la Conférence générale n’a pas permis de surmonter nos différences liées à l’entière participa</w:t>
      </w:r>
      <w:r>
        <w:rPr>
          <w:rFonts w:ascii="ArialMT" w:eastAsia="ArialMT" w:hAnsi="ArialMT" w:cs="Times New Roman"/>
          <w:lang w:val="fr-FR"/>
        </w:rPr>
        <w:t xml:space="preserve">tion des personnes LGBTQ dans la vie de l’Église. L’Église méthodiste unie se trouve dans une impasse, les différents membres ainsi que l’Église dans son ensemble ont été blessés ; par ailleurs, le témoignage et la mission de l’Église sont entravés.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L’Église méthodiste unie a un profond désir d’accomplir sa mission de longue date visant à faire naître des disciples de Jésus-Christ en vue de la transformation du monde. L’Église mét</w:t>
      </w:r>
      <w:r>
        <w:rPr>
          <w:rFonts w:ascii="ArialMT" w:eastAsia="ArialMT" w:hAnsi="ArialMT" w:cs="Times New Roman"/>
          <w:lang w:val="fr-FR"/>
        </w:rPr>
        <w:t xml:space="preserve">hodiste unie s’engage à reconnaître, respecter et protéger les droits et la dignité personnelle de chacun, y compris des personnes de toutes races, orientations sexuelles, sexes, origines nationales, âges et classes sociales.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Un groupe de dirigeants, provenant de diverses circonscriptions de l’Église, s’est réuni dans le but de parvenir à une résolution gracieuse et digne de cette impasse ; en outre, il a approuvé un protocole de </w:t>
      </w:r>
      <w:r>
        <w:rPr>
          <w:rFonts w:ascii="ArialMT" w:eastAsia="ArialMT" w:hAnsi="ArialMT" w:cs="Times New Roman"/>
          <w:lang w:val="fr-FR"/>
        </w:rPr>
        <w:t>réconciliation et de grâce par la séparation. Ils ont proposé une restructuration et une séparation comme meilleur moyen de résoudre nos divergences, en prenant des dispositions pour que l’Église méthodiste unie puisse évoluer en deux entités distinctes, c</w:t>
      </w:r>
      <w:r>
        <w:rPr>
          <w:rFonts w:ascii="ArialMT" w:eastAsia="ArialMT" w:hAnsi="ArialMT" w:cs="Times New Roman"/>
          <w:lang w:val="fr-FR"/>
        </w:rPr>
        <w:t>hacune restant fidèle à son interprétation théologique tout en reconnaissant la dignité, l’égalité, l’intégrité et le respect de chaque personne. Cette proposition a été conçue en tenant compte des contextes régionaux et des points de vue divergents au sei</w:t>
      </w:r>
      <w:r>
        <w:rPr>
          <w:rFonts w:ascii="ArialMT" w:eastAsia="ArialMT" w:hAnsi="ArialMT" w:cs="Times New Roman"/>
          <w:lang w:val="fr-FR"/>
        </w:rPr>
        <w:t xml:space="preserve">n de l’Église Méthodiste Unie mondiale et comme une étape loyale en rendant possible la poursuite d’une coopération autour des questions de mission et d’intérêt communs, ce qui permettra à chacun d’entre nous de vivre notre foi de manière authentique.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La Conférence générale approuve ces principes et adopte ce nouveau paragraphe pour mettre en œuvre les recommandations formulées dans le protocole. Les solutions à la mise en œuvre d</w:t>
      </w:r>
      <w:r>
        <w:rPr>
          <w:rFonts w:ascii="ArialMT" w:eastAsia="ArialMT" w:hAnsi="ArialMT" w:cs="Times New Roman"/>
          <w:lang w:val="fr-FR"/>
        </w:rPr>
        <w:t>u protocole dans son formulaire négocié définitif sont susceptibles d’entraîner des conflits supplémentaires, la perte d’églises et de membres, ainsi que des actions en justice, tout cela s’étant produit dans d’autres confessions qui font face à des confli</w:t>
      </w:r>
      <w:r>
        <w:rPr>
          <w:rFonts w:ascii="ArialMT" w:eastAsia="ArialMT" w:hAnsi="ArialMT" w:cs="Times New Roman"/>
          <w:lang w:val="fr-FR"/>
        </w:rPr>
        <w:t xml:space="preserve">ts similaires.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lastRenderedPageBreak/>
        <w:t xml:space="preserve">Nous envisageons un nouvel avenir pour les membres de l’Église méthodiste unie afin d’éviter de nous infliger de nouveaux préjudices les uns aux autres, notamment </w:t>
      </w:r>
      <w:r>
        <w:rPr>
          <w:rFonts w:ascii="ArialMT" w:eastAsia="ArialMT" w:hAnsi="ArialMT" w:cs="Times New Roman"/>
          <w:lang w:val="fr-FR"/>
        </w:rPr>
        <w:t>aux méthodistes unis lesbiennes, homosexuels, bisexuels, transgenres et queers ainsi qu’à leurs familles et à leurs amis, à l’Église universelle et à ceux avec qui nous nous efforçons de partager l’évangile de Jésus-Christ. Nous cherchons à nous éloigner d</w:t>
      </w:r>
      <w:r>
        <w:rPr>
          <w:rFonts w:ascii="ArialMT" w:eastAsia="ArialMT" w:hAnsi="ArialMT" w:cs="Times New Roman"/>
          <w:lang w:val="fr-FR"/>
        </w:rPr>
        <w:t>e l’atmosphère caustique qui a souvent marqué les conversations dans l’Église Méthodiste Unie pour entrer dans une nouvelle ère où nous nous libérons les uns les autres au moment où nous nous employons à nos missions respectives visant à multiplier notre t</w:t>
      </w:r>
      <w:r>
        <w:rPr>
          <w:rFonts w:ascii="ArialMT" w:eastAsia="ArialMT" w:hAnsi="ArialMT" w:cs="Times New Roman"/>
          <w:lang w:val="fr-FR"/>
        </w:rPr>
        <w:t xml:space="preserve">émoignage du Christ.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Nous envisageons une séparation à l’amiable dans l’Église méthodiste unie qui ouvrirait la voie à de nouvelles confessions du mouvement méthodiste uni et à u</w:t>
      </w:r>
      <w:r>
        <w:rPr>
          <w:rFonts w:ascii="ArialMT" w:eastAsia="ArialMT" w:hAnsi="ArialMT" w:cs="Times New Roman"/>
          <w:lang w:val="fr-FR"/>
        </w:rPr>
        <w:t>ne restructuration de l’Église méthodiste unie. Ces nouvelles confessions, bien que distinctes, préserveront le riche patrimoine du mouvement méthodiste, tout en étant libres de partager leurs témoignages respectifs pour le Christ sans aucune entrave de la</w:t>
      </w:r>
      <w:r>
        <w:rPr>
          <w:rFonts w:ascii="ArialMT" w:eastAsia="ArialMT" w:hAnsi="ArialMT" w:cs="Times New Roman"/>
          <w:lang w:val="fr-FR"/>
        </w:rPr>
        <w:t xml:space="preserve"> part de ceux avec qui elles sont entrées en contradiction.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Nous prévoyons que l’Église méthodiste unie après séparation s’efforcera de créer une structure de conférences régiona</w:t>
      </w:r>
      <w:r>
        <w:rPr>
          <w:rFonts w:ascii="ArialMT" w:eastAsia="ArialMT" w:hAnsi="ArialMT" w:cs="Times New Roman"/>
          <w:lang w:val="fr-FR"/>
        </w:rPr>
        <w:t>les afin de faciliter un ministère qui s’adapte aux contextes régionaux ; par ailleurs, nous envisageons également qu’après la séparation, l’Église méthodiste unie abrogera le Plan traditionnel et retirera tout langage restrictif lié aux personnes LGBTQ. L</w:t>
      </w:r>
      <w:r>
        <w:rPr>
          <w:rFonts w:ascii="ArialMT" w:eastAsia="ArialMT" w:hAnsi="ArialMT" w:cs="Times New Roman"/>
          <w:lang w:val="fr-FR"/>
        </w:rPr>
        <w:t>es Méthodistes Unis traditionnels pourront ne pas tous choisir de se séparer de l’Église Méthodiste Unie et rejoindre une nouvelle confession méthodiste. Nous espérons que l’Église Méthodiste Unie après séparation s’efforcera d’être un lieu où les Méthodis</w:t>
      </w:r>
      <w:r>
        <w:rPr>
          <w:rFonts w:ascii="ArialMT" w:eastAsia="ArialMT" w:hAnsi="ArialMT" w:cs="Times New Roman"/>
          <w:lang w:val="fr-FR"/>
        </w:rPr>
        <w:t xml:space="preserve">tes unis traditionnels pourront continuer à servir l’Église. Au fur et à mesure de la séparation, nous nous libérerons les uns les autres grâce aux conditions du présent protocole, à l’obéissance dans la joie à l’appel du Christ sur notre vie.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b) Autorité—</w:t>
      </w:r>
      <w:r>
        <w:rPr>
          <w:rFonts w:ascii="ArialMT" w:eastAsia="ArialMT" w:hAnsi="ArialMT" w:cs="Times New Roman"/>
          <w:lang w:val="fr-FR"/>
        </w:rPr>
        <w:t xml:space="preserve">En vertu du ¶16 de la constitution, la Conférence générale jouit d'un « plein pouvoir législatif sur </w:t>
      </w:r>
      <w:r>
        <w:rPr>
          <w:rFonts w:ascii="ArialMT" w:eastAsia="ArialMT" w:hAnsi="ArialMT" w:cs="Times New Roman"/>
          <w:lang w:val="fr-FR"/>
        </w:rPr>
        <w:t>toutes les questions d’ordre relationnel ». L’impasse sur la nature et les conditions de l’inclusion des personnes LGBTQ découle de désaccords théologiques profonds et cela entrave le travail de l’Église. Une impasse qui a entravé le travail de l’Église pe</w:t>
      </w:r>
      <w:r>
        <w:rPr>
          <w:rFonts w:ascii="ArialMT" w:eastAsia="ArialMT" w:hAnsi="ArialMT" w:cs="Times New Roman"/>
          <w:lang w:val="fr-FR"/>
        </w:rPr>
        <w:t xml:space="preserve">ndant très longtemps et qui a débouché sur un accord de séparation représente un problème relationnel à part entière.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Le pouvoir législatif de la Conférence générale s’étend non </w:t>
      </w:r>
      <w:r>
        <w:rPr>
          <w:rFonts w:ascii="ArialMT" w:eastAsia="ArialMT" w:hAnsi="ArialMT" w:cs="Times New Roman"/>
          <w:lang w:val="fr-FR"/>
        </w:rPr>
        <w:t xml:space="preserve">seulement aux sujets mentionnés dans les ¶¶16.1-15 de la Constitution, mais à « toute autre législation nécessaire, sous réserve des limitations et restrictions de la Constitution de l’Église ». (¶16.16). Ce pouvoir législatif comprend la formalisation de </w:t>
      </w:r>
      <w:r>
        <w:rPr>
          <w:rFonts w:ascii="ArialMT" w:eastAsia="ArialMT" w:hAnsi="ArialMT" w:cs="Times New Roman"/>
          <w:lang w:val="fr-FR"/>
        </w:rPr>
        <w:t>toutes les relations œcuméniques et la mise à disposition de l’organisation, de la promotion et du travail administratif de l’Église en dehors des États-Unis (¶16.4). En outre, le Conseil judiciaire a déjà conclu que les conférences annuelles ont le droit,</w:t>
      </w:r>
      <w:r>
        <w:rPr>
          <w:rFonts w:ascii="ArialMT" w:eastAsia="ArialMT" w:hAnsi="ArialMT" w:cs="Times New Roman"/>
          <w:lang w:val="fr-FR"/>
        </w:rPr>
        <w:t xml:space="preserve"> en vertu du ¶33 de la Constitution, de voter le retrait de l’Église méthodiste unie, mais ce droit est soumis à l’autorité de la Conférence générale, conformément au ¶16.3 et au ¶33, afin de réguler le processus et de définir les conditions selon lesquell</w:t>
      </w:r>
      <w:r>
        <w:rPr>
          <w:rFonts w:ascii="ArialMT" w:eastAsia="ArialMT" w:hAnsi="ArialMT" w:cs="Times New Roman"/>
          <w:lang w:val="fr-FR"/>
        </w:rPr>
        <w:t xml:space="preserve">es une conférence annuelle peut se séparer de l’Église méthodiste unie (décision du Conseil judiciaire 1366). Une </w:t>
      </w:r>
      <w:r>
        <w:rPr>
          <w:rFonts w:ascii="ArialMT" w:eastAsia="ArialMT" w:hAnsi="ArialMT" w:cs="Times New Roman"/>
          <w:lang w:val="fr-FR"/>
        </w:rPr>
        <w:lastRenderedPageBreak/>
        <w:t xml:space="preserve">décision prise par une conférence centrale ou une conférence annuelle de se séparer de l’Église méthodiste unie pour former ou pour rejoindre </w:t>
      </w:r>
      <w:r>
        <w:rPr>
          <w:rFonts w:ascii="ArialMT" w:eastAsia="ArialMT" w:hAnsi="ArialMT" w:cs="Times New Roman"/>
          <w:lang w:val="fr-FR"/>
        </w:rPr>
        <w:t xml:space="preserve">une nouvelle confession méthodiste doit englober toutes ses églises locales à moins que l’une d’entre elles (ou une conférence annuelle au sein d’une conférence centrale) ne vote en faveur de son maintien.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Lorsqu’une Conférence annuelle reste dans l’Église méthodiste unie, le fait de permettre aux églises locales de se séparer essentiellement dans les mêmes conditions est un problème relationnel à part entière ; en outre, cela est</w:t>
      </w:r>
      <w:r>
        <w:rPr>
          <w:rFonts w:ascii="ArialMT" w:eastAsia="ArialMT" w:hAnsi="ArialMT" w:cs="Times New Roman"/>
          <w:lang w:val="fr-FR"/>
        </w:rPr>
        <w:t xml:space="preserve"> compatible avec le pouvoir dont dispose la Conférence générale pour identifier les circonstances dans lesquelles les droits des bénéficiaires de la confession en ce qui concerne les biens de l’Église locale peuvent être abandonnés sans nécessairement exig</w:t>
      </w:r>
      <w:r>
        <w:rPr>
          <w:rFonts w:ascii="ArialMT" w:eastAsia="ArialMT" w:hAnsi="ArialMT" w:cs="Times New Roman"/>
          <w:lang w:val="fr-FR"/>
        </w:rPr>
        <w:t xml:space="preserve">er un vote majoritaire des membres de la conférence annuelle (par ex. ¶2540, ¶2541 et ¶2548).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To</w:t>
      </w:r>
      <w:r>
        <w:rPr>
          <w:rFonts w:ascii="ArialMT" w:eastAsia="ArialMT" w:hAnsi="ArialMT" w:cs="Times New Roman"/>
          <w:lang w:val="fr-FR"/>
        </w:rPr>
        <w:t>ute certification requise dans ce paragraphe est prévue dans les ¶¶45-49 et 403</w:t>
      </w:r>
      <w:r>
        <w:rPr>
          <w:rFonts w:ascii="Arial" w:eastAsia="Arial" w:hAnsi="Arial" w:cs="Arial"/>
          <w:i/>
          <w:iCs/>
          <w:lang w:val="fr-FR"/>
        </w:rPr>
        <w:t xml:space="preserve">f </w:t>
      </w:r>
      <w:r>
        <w:rPr>
          <w:rFonts w:ascii="ArialMT" w:eastAsia="ArialMT" w:hAnsi="ArialMT" w:cs="Times New Roman"/>
          <w:lang w:val="fr-FR"/>
        </w:rPr>
        <w:t>et elle est d’ordre m</w:t>
      </w:r>
      <w:r>
        <w:rPr>
          <w:rFonts w:ascii="ArialMT" w:eastAsia="ArialMT" w:hAnsi="ArialMT" w:cs="Times New Roman"/>
          <w:lang w:val="fr-FR"/>
        </w:rPr>
        <w:t xml:space="preserve">inistériel et administratif uniquement ; elle ne délègue aucun pouvoir au Conseil des évêques, à un Collège des évêques ni à un évêque résident. </w:t>
      </w:r>
      <w:r>
        <w:rPr>
          <w:rFonts w:ascii="Arial" w:eastAsia="Arial" w:hAnsi="Arial" w:cs="Arial"/>
          <w:i/>
          <w:iCs/>
          <w:lang w:val="fr-FR"/>
        </w:rPr>
        <w:t xml:space="preserve">¶2556.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(1) LGBTQ désigne la communauté qui comprend plusieurs sous-ensembles de personnes caractérisés par leur orientation sexuelle ou leur identité/expression sexuelle. Les lettres de ce sigle signifient Lesbie</w:t>
      </w:r>
      <w:r>
        <w:rPr>
          <w:rFonts w:ascii="ArialMT" w:eastAsia="ArialMT" w:hAnsi="ArialMT" w:cs="Times New Roman"/>
          <w:lang w:val="fr-FR"/>
        </w:rPr>
        <w:t xml:space="preserve">nnes, Gays, Bisexuels, Transgenres et Queers (un auto-identifiant non binaire).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Le terme « non binaire » reconnaît que certaines personnes qui s’identifient comme queer ne s’iden</w:t>
      </w:r>
      <w:r>
        <w:rPr>
          <w:rFonts w:ascii="ArialMT" w:eastAsia="ArialMT" w:hAnsi="ArialMT" w:cs="Times New Roman"/>
          <w:lang w:val="fr-FR"/>
        </w:rPr>
        <w:t xml:space="preserve">tifient à aucun des deux sexes, masculin ou féminin.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(2) La nouvelle confession méthodiste désigne toute entité remplissant les critères indiqués au ¶2556.2.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L’Église méthodiste unie après séparation désigne l’Église méthodiste unie après la création d’une nouvelle confession méthodiste en vertu du présent ¶.</w:t>
      </w:r>
    </w:p>
    <w:p w:rsidR="009A3469" w:rsidRDefault="001C220D" w:rsidP="00965F06">
      <w:pPr>
        <w:spacing w:before="240" w:after="240"/>
        <w:rPr>
          <w:rFonts w:ascii="Times New Roman" w:eastAsia="Times New Roman" w:hAnsi="Times New Roman" w:cs="Times New Roman"/>
        </w:rPr>
      </w:pPr>
      <w:r>
        <w:rPr>
          <w:rFonts w:ascii="Arial" w:eastAsia="Arial" w:hAnsi="Arial" w:cs="Arial"/>
          <w:i/>
          <w:iCs/>
          <w:lang w:val="fr-FR"/>
        </w:rPr>
        <w:t>c) Définitions des termes dans le</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(3) 2556.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(4) L</w:t>
      </w:r>
      <w:r>
        <w:rPr>
          <w:rFonts w:ascii="ArialMT" w:eastAsia="ArialMT" w:hAnsi="ArialMT" w:cs="Times New Roman"/>
          <w:lang w:val="fr-FR"/>
        </w:rPr>
        <w:t xml:space="preserve">a Confession méthodiste traditionaliste désigne une nouvelle confession méthodiste qui reste sur les positions actuelles du </w:t>
      </w:r>
      <w:r>
        <w:rPr>
          <w:rFonts w:ascii="Arial" w:eastAsia="Arial" w:hAnsi="Arial" w:cs="Arial"/>
          <w:i/>
          <w:iCs/>
          <w:lang w:val="fr-FR"/>
        </w:rPr>
        <w:t xml:space="preserve">Règlement de l’Église </w:t>
      </w:r>
      <w:r>
        <w:rPr>
          <w:rFonts w:ascii="ArialMT" w:eastAsia="ArialMT" w:hAnsi="ArialMT" w:cs="Times New Roman"/>
          <w:lang w:val="fr-FR"/>
        </w:rPr>
        <w:t xml:space="preserve">concernant la définition des normes de mariage et d’ordination liées aux personnes lesbiennes, gays, bisexuelles, transgenres et queers.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(5) L’institution affiliée désigne toute institution ou entité qui ne fait pas partie de l’Église méthodiste unie ou d’une conférence juridictionnelle, d’une conférence annuelle, d’une conférence centrale ou d’une église locale, mais est affiliée (en to</w:t>
      </w:r>
      <w:r>
        <w:rPr>
          <w:rFonts w:ascii="ArialMT" w:eastAsia="ArialMT" w:hAnsi="ArialMT" w:cs="Times New Roman"/>
          <w:lang w:val="fr-FR"/>
        </w:rPr>
        <w:t xml:space="preserve">ut ou en partie) à celles-ci, par la propriété, la gouvernance, le contrôle, l’accord, les liens historiques, les obligations et les convictions religieuses communes, ou autrement. Cela inclut </w:t>
      </w:r>
      <w:r>
        <w:rPr>
          <w:rFonts w:ascii="ArialMT" w:eastAsia="ArialMT" w:hAnsi="ArialMT" w:cs="Times New Roman"/>
          <w:lang w:val="fr-FR"/>
        </w:rPr>
        <w:lastRenderedPageBreak/>
        <w:t xml:space="preserve">notamment les fondations, les écoles, les organismes à but non </w:t>
      </w:r>
      <w:r>
        <w:rPr>
          <w:rFonts w:ascii="ArialMT" w:eastAsia="ArialMT" w:hAnsi="ArialMT" w:cs="Times New Roman"/>
          <w:lang w:val="fr-FR"/>
        </w:rPr>
        <w:t xml:space="preserve">lucratif, les conseils d’administration, les agences, les organisations de santé et de bien-être, ou d’autres entités juridiques.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(6) L’Entité contrôlée désigne une institution a</w:t>
      </w:r>
      <w:r>
        <w:rPr>
          <w:rFonts w:ascii="ArialMT" w:eastAsia="ArialMT" w:hAnsi="ArialMT" w:cs="Times New Roman"/>
          <w:lang w:val="fr-FR"/>
        </w:rPr>
        <w:t xml:space="preserve">ffiliée qui est détenue ou, pour toute autre raison légale, contrôlée par une conférence centrale, une conférence annuelle (y compris ses districts) ou une église locale.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(7) Une</w:t>
      </w:r>
      <w:r>
        <w:rPr>
          <w:rFonts w:ascii="ArialMT" w:eastAsia="ArialMT" w:hAnsi="ArialMT" w:cs="Times New Roman"/>
          <w:lang w:val="fr-FR"/>
        </w:rPr>
        <w:t xml:space="preserve"> Église locale désigne toute Église méthodiste unie locale, aux États-Unis ou à l’étranger.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(8) La date de séparation désigne la date de séparation dans un accord de séparation e</w:t>
      </w:r>
      <w:r>
        <w:rPr>
          <w:rFonts w:ascii="ArialMT" w:eastAsia="ArialMT" w:hAnsi="ArialMT" w:cs="Times New Roman"/>
          <w:lang w:val="fr-FR"/>
        </w:rPr>
        <w:t>n vertu du présent ¶2556 (ou telle que reportée par les parties à cet accord) lorsqu’une conférence centrale, une conférence annuelle et/ou une église locale cesse de faire partie de l’Église méthodiste unie pour devenir partie intégrante d’une nouvelle co</w:t>
      </w:r>
      <w:r>
        <w:rPr>
          <w:rFonts w:ascii="ArialMT" w:eastAsia="ArialMT" w:hAnsi="ArialMT" w:cs="Times New Roman"/>
          <w:lang w:val="fr-FR"/>
        </w:rPr>
        <w:t xml:space="preserve">nfession méthodiste. ¶2556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d) Date d’entrée en vigueur—</w:t>
      </w:r>
      <w:r>
        <w:rPr>
          <w:rFonts w:ascii="ArialMT" w:eastAsia="ArialMT" w:hAnsi="ArialMT" w:cs="Times New Roman"/>
          <w:lang w:val="fr-FR"/>
        </w:rPr>
        <w:t>Toutes les dispositions prennent effet à compt</w:t>
      </w:r>
      <w:r>
        <w:rPr>
          <w:rFonts w:ascii="ArialMT" w:eastAsia="ArialMT" w:hAnsi="ArialMT" w:cs="Times New Roman"/>
          <w:lang w:val="fr-FR"/>
        </w:rPr>
        <w:t>er de la clôture de la Conférence générale de 2020. Les dispositions du présent paragraphe ne seront incluses dans aucune convocation en vue d’une séance extraordinaire de la Conférence générale à organiser avant la convocation de la séance normale de la c</w:t>
      </w:r>
      <w:r>
        <w:rPr>
          <w:rFonts w:ascii="ArialMT" w:eastAsia="ArialMT" w:hAnsi="ArialMT" w:cs="Times New Roman"/>
          <w:lang w:val="fr-FR"/>
        </w:rPr>
        <w:t xml:space="preserve">onférence générale 2024.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e) </w:t>
      </w:r>
      <w:r>
        <w:rPr>
          <w:rFonts w:ascii="Arial" w:eastAsia="Arial" w:hAnsi="Arial" w:cs="Arial"/>
          <w:i/>
          <w:iCs/>
          <w:lang w:val="fr-FR"/>
        </w:rPr>
        <w:t>Conséquence sur les autres dispositions</w:t>
      </w:r>
      <w:r>
        <w:rPr>
          <w:rFonts w:ascii="ArialMT" w:eastAsia="ArialMT" w:hAnsi="ArialMT" w:cs="Times New Roman"/>
          <w:lang w:val="fr-FR"/>
        </w:rPr>
        <w:t xml:space="preserve">—Ce nouveau ¶2556 remplace toute autre disposition du </w:t>
      </w:r>
      <w:r>
        <w:rPr>
          <w:rFonts w:ascii="Arial" w:eastAsia="Arial" w:hAnsi="Arial" w:cs="Arial"/>
          <w:i/>
          <w:iCs/>
          <w:lang w:val="fr-FR"/>
        </w:rPr>
        <w:t xml:space="preserve">Règlement de l’Église, </w:t>
      </w:r>
      <w:r>
        <w:rPr>
          <w:rFonts w:ascii="ArialMT" w:eastAsia="ArialMT" w:hAnsi="ArialMT" w:cs="Times New Roman"/>
          <w:lang w:val="fr-FR"/>
        </w:rPr>
        <w:t>ne figurant pas dans la Constitution, qui pourrait autrement être applicable aux processus (ou incompatible avec ceux-ci) traités dans le présent paragraphe, sauf incorporation expresse par référence. Les dispositions du présent paragraph</w:t>
      </w:r>
      <w:r>
        <w:rPr>
          <w:rFonts w:ascii="ArialMT" w:eastAsia="ArialMT" w:hAnsi="ArialMT" w:cs="Times New Roman"/>
          <w:lang w:val="fr-FR"/>
        </w:rPr>
        <w:t>e sont destinées à être les seules dispositions applicables concernant la séparation de l’Église méthodiste unie afin de former ou de rejoindre une nouvelle confession méthodiste, et concernant la relation de l’Église méthodiste unie avec de nouvelles conf</w:t>
      </w:r>
      <w:r>
        <w:rPr>
          <w:rFonts w:ascii="ArialMT" w:eastAsia="ArialMT" w:hAnsi="ArialMT" w:cs="Times New Roman"/>
          <w:lang w:val="fr-FR"/>
        </w:rPr>
        <w:t xml:space="preserve">essions méthodistes formées à la suite d’une restructuration qui se produit conformément au présent </w:t>
      </w:r>
      <w:r>
        <w:rPr>
          <w:rFonts w:ascii="ArialMT" w:eastAsia="ArialMT" w:hAnsi="ArialMT" w:cs="Times New Roman"/>
          <w:shd w:val="clear" w:color="auto" w:fill="FFFFFF"/>
          <w:lang w:val="fr-FR"/>
        </w:rPr>
        <w:t>¶2556</w:t>
      </w:r>
      <w:r>
        <w:rPr>
          <w:rFonts w:ascii="ArialMT" w:eastAsia="ArialMT" w:hAnsi="ArialMT" w:cs="Times New Roman"/>
          <w:lang w:val="fr-FR"/>
        </w:rPr>
        <w:t xml:space="preserve">. Les autres procédures de désaffiliation, y compris celles figurant au ¶2553, seront annulées et remplacées par celles décrites dans le présent paragraphe. Nonobstant ce qui précède, aucune disposition du </w:t>
      </w:r>
      <w:r>
        <w:rPr>
          <w:rFonts w:ascii="ArialMT" w:eastAsia="ArialMT" w:hAnsi="ArialMT" w:cs="Times New Roman"/>
          <w:shd w:val="clear" w:color="auto" w:fill="FFFFFF"/>
          <w:lang w:val="fr-FR"/>
        </w:rPr>
        <w:t xml:space="preserve">¶2556 </w:t>
      </w:r>
      <w:r>
        <w:rPr>
          <w:rFonts w:ascii="ArialMT" w:eastAsia="ArialMT" w:hAnsi="ArialMT" w:cs="Times New Roman"/>
          <w:lang w:val="fr-FR"/>
        </w:rPr>
        <w:t xml:space="preserve">n’affectera les dispositions existantes et non liées dans le </w:t>
      </w:r>
      <w:r>
        <w:rPr>
          <w:rFonts w:ascii="Arial" w:eastAsia="Arial" w:hAnsi="Arial" w:cs="Arial"/>
          <w:i/>
          <w:iCs/>
          <w:lang w:val="fr-FR"/>
        </w:rPr>
        <w:t>Règle</w:t>
      </w:r>
      <w:r>
        <w:rPr>
          <w:rFonts w:ascii="Arial" w:eastAsia="Arial" w:hAnsi="Arial" w:cs="Arial"/>
          <w:i/>
          <w:iCs/>
          <w:lang w:val="fr-FR"/>
        </w:rPr>
        <w:t xml:space="preserve">ment de l’Église </w:t>
      </w:r>
      <w:r>
        <w:rPr>
          <w:rFonts w:ascii="ArialMT" w:eastAsia="ArialMT" w:hAnsi="ArialMT" w:cs="Times New Roman"/>
          <w:lang w:val="fr-FR"/>
        </w:rPr>
        <w:t>concernant les accords œcuméniques, par exemple, ceux liés au transfert du clergé vers d’autres confessions.</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-3-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f) Divisibilité—</w:t>
      </w:r>
      <w:r>
        <w:rPr>
          <w:rFonts w:ascii="ArialMT" w:eastAsia="ArialMT" w:hAnsi="ArialMT" w:cs="Times New Roman"/>
          <w:lang w:val="fr-FR"/>
        </w:rPr>
        <w:t xml:space="preserve">Si l’une des dispositions du ¶2556 est jugée invalide ou </w:t>
      </w:r>
      <w:r>
        <w:rPr>
          <w:rFonts w:ascii="ArialMT" w:eastAsia="ArialMT" w:hAnsi="ArialMT" w:cs="Times New Roman"/>
          <w:lang w:val="fr-FR"/>
        </w:rPr>
        <w:t xml:space="preserve">anticonstitutionnelle, cette décision n’affectera pas les dispositions restantes.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2. </w:t>
      </w:r>
      <w:r>
        <w:rPr>
          <w:rFonts w:ascii="Arial" w:eastAsia="Arial" w:hAnsi="Arial" w:cs="Arial"/>
          <w:i/>
          <w:iCs/>
          <w:lang w:val="fr-FR"/>
        </w:rPr>
        <w:t>Nouvelles confes</w:t>
      </w:r>
      <w:r>
        <w:rPr>
          <w:rFonts w:ascii="Arial" w:eastAsia="Arial" w:hAnsi="Arial" w:cs="Arial"/>
          <w:i/>
          <w:iCs/>
          <w:lang w:val="fr-FR"/>
        </w:rPr>
        <w:t>sions méthodistes—</w:t>
      </w:r>
      <w:r>
        <w:rPr>
          <w:rFonts w:ascii="ArialMT" w:eastAsia="ArialMT" w:hAnsi="ArialMT" w:cs="Times New Roman"/>
          <w:lang w:val="fr-FR"/>
        </w:rPr>
        <w:t xml:space="preserve">L’Église méthodiste unie ouvre, par la présente, une voie pour le développement de nouvelles confessions du méthodisme, comme indiqué ci-dessous. L’Église </w:t>
      </w:r>
      <w:r>
        <w:rPr>
          <w:rFonts w:ascii="ArialMT" w:eastAsia="ArialMT" w:hAnsi="ArialMT" w:cs="Times New Roman"/>
          <w:lang w:val="fr-FR"/>
        </w:rPr>
        <w:t xml:space="preserve">méthodiste unie restera la confession de toutes les conférences centrales et annuelles et de toutes les églises locales qui ne choisiront pas de se séparer pour former ou rejoindre une nouvelle confession méthodiste. Les </w:t>
      </w:r>
      <w:r>
        <w:rPr>
          <w:rFonts w:ascii="ArialMT" w:eastAsia="ArialMT" w:hAnsi="ArialMT" w:cs="Times New Roman"/>
          <w:lang w:val="fr-FR"/>
        </w:rPr>
        <w:lastRenderedPageBreak/>
        <w:t>nouvelles confessions méthodistes p</w:t>
      </w:r>
      <w:r>
        <w:rPr>
          <w:rFonts w:ascii="ArialMT" w:eastAsia="ArialMT" w:hAnsi="ArialMT" w:cs="Times New Roman"/>
          <w:lang w:val="fr-FR"/>
        </w:rPr>
        <w:t xml:space="preserve">euvent être formées conformément au processus énoncé dans ce paragraphe, y compris toute confession méthodiste traditionaliste qui reste sur les positions actuelles du </w:t>
      </w:r>
      <w:r>
        <w:rPr>
          <w:rFonts w:ascii="Arial" w:eastAsia="Arial" w:hAnsi="Arial" w:cs="Arial"/>
          <w:i/>
          <w:iCs/>
          <w:lang w:val="fr-FR"/>
        </w:rPr>
        <w:t>Règlement d</w:t>
      </w:r>
      <w:r>
        <w:rPr>
          <w:rFonts w:ascii="Arial" w:eastAsia="Arial" w:hAnsi="Arial" w:cs="Arial"/>
          <w:i/>
          <w:iCs/>
          <w:lang w:val="fr-FR"/>
        </w:rPr>
        <w:t>e l’Église</w:t>
      </w:r>
      <w:r>
        <w:rPr>
          <w:rFonts w:ascii="ArialMT" w:eastAsia="ArialMT" w:hAnsi="ArialMT" w:cs="Times New Roman"/>
          <w:lang w:val="fr-FR"/>
        </w:rPr>
        <w:t xml:space="preserve"> concernant la définition des normes de mariage et d’ordination liées aux personnes lesbiennes, gays, bisexuelles, transgenres et queers. Une motion de séparation de l’É</w:t>
      </w:r>
      <w:r>
        <w:rPr>
          <w:rFonts w:ascii="ArialMT" w:eastAsia="ArialMT" w:hAnsi="ArialMT" w:cs="Times New Roman"/>
          <w:lang w:val="fr-FR"/>
        </w:rPr>
        <w:t>glise méthodiste unie visant à rejoindre une nouvelle confession méthodiste devra spécifier la nouvelle confession intégrée, la date de séparation proposée, et nommera les personnes ou l’organe de la conférence annuelle autorisés à conclure un accord de sé</w:t>
      </w:r>
      <w:r>
        <w:rPr>
          <w:rFonts w:ascii="ArialMT" w:eastAsia="ArialMT" w:hAnsi="ArialMT" w:cs="Times New Roman"/>
          <w:lang w:val="fr-FR"/>
        </w:rPr>
        <w:t xml:space="preserve">paration en son nom.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a) Qualification conditionnelle—</w:t>
      </w:r>
      <w:r>
        <w:rPr>
          <w:rFonts w:ascii="ArialMT" w:eastAsia="ArialMT" w:hAnsi="ArialMT" w:cs="Times New Roman"/>
          <w:lang w:val="fr-FR"/>
        </w:rPr>
        <w:t>Le Conseil des évêques de l’Église méthodiste un</w:t>
      </w:r>
      <w:r>
        <w:rPr>
          <w:rFonts w:ascii="ArialMT" w:eastAsia="ArialMT" w:hAnsi="ArialMT" w:cs="Times New Roman"/>
          <w:lang w:val="fr-FR"/>
        </w:rPr>
        <w:t>ie reconnaîtra sous condition la nouvelle confession méthodiste, que les églises locales et les conférences annuelles peuvent choisir (par vote ou par défaut) de rejoindre, toute association proposée d’églises locales, de conférences annuelles ou centrales</w:t>
      </w:r>
      <w:r>
        <w:rPr>
          <w:rFonts w:ascii="ArialMT" w:eastAsia="ArialMT" w:hAnsi="ArialMT" w:cs="Times New Roman"/>
          <w:lang w:val="fr-FR"/>
        </w:rPr>
        <w:t xml:space="preserve"> remplissant tous les critères suivants :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(1) Le groupe de dirigeants formant la nouvelle confession doit exprimer son intention de former une nouvelle confession méthodiste aupr</w:t>
      </w:r>
      <w:r>
        <w:rPr>
          <w:rFonts w:ascii="ArialMT" w:eastAsia="ArialMT" w:hAnsi="ArialMT" w:cs="Times New Roman"/>
          <w:lang w:val="fr-FR"/>
        </w:rPr>
        <w:t xml:space="preserve">ès du secrétaire du Conseil des évêques d’ici le 15 mai 2021.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(2) La nouvelle confession méthodiste doit justifier d’une existence juridique distincte, reflétant son organisation</w:t>
      </w:r>
      <w:r>
        <w:rPr>
          <w:rFonts w:ascii="ArialMT" w:eastAsia="ArialMT" w:hAnsi="ArialMT" w:cs="Times New Roman"/>
          <w:lang w:val="fr-FR"/>
        </w:rPr>
        <w:t xml:space="preserve"> politique, par la constitution juridique de la nouvelle confession méthodiste ou la constitution juridique d’une entité administrative reconnue en vertu de la législation en vigueur dans le lieu où elle est mise en place.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(3) La nouvelle confession méthodiste doit proposer de suivre les fondements doctrinaux compatibles avec les statuts de la religion de l’Église méthodiste, la confession de foi de l’Église évangélique des Frères</w:t>
      </w:r>
      <w:r>
        <w:rPr>
          <w:rFonts w:ascii="ArialMT" w:eastAsia="ArialMT" w:hAnsi="ArialMT" w:cs="Times New Roman"/>
          <w:lang w:val="fr-FR"/>
        </w:rPr>
        <w:t xml:space="preserve"> Unis, et les règles générales de l’Église Méthodiste, telles qu’énoncées au ¶104 du </w:t>
      </w:r>
      <w:r>
        <w:rPr>
          <w:rFonts w:ascii="Arial" w:eastAsia="Arial" w:hAnsi="Arial" w:cs="Arial"/>
          <w:i/>
          <w:iCs/>
          <w:lang w:val="fr-FR"/>
        </w:rPr>
        <w:t xml:space="preserve">Règlement de l’Église.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(4) La nouvelle confession méthodiste doit proposer une structure de gouvernance ecclésiastique claire et distincte.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(5) La nouvelle confession méthodiste doit disposer d’</w:t>
      </w:r>
      <w:r>
        <w:rPr>
          <w:rFonts w:ascii="ArialMT" w:eastAsia="ArialMT" w:hAnsi="ArialMT" w:cs="Times New Roman"/>
          <w:lang w:val="fr-FR"/>
        </w:rPr>
        <w:t>une intention écrite de la rejoindre de la part d’un minimum de 100 églises locales méthodistes unies, indépendamment de leur juridiction ou de leur zone géographique, aux États-Unis ou à l’étranger, qui ont voté, conformément au présent paragraphe, ou aut</w:t>
      </w:r>
      <w:r>
        <w:rPr>
          <w:rFonts w:ascii="ArialMT" w:eastAsia="ArialMT" w:hAnsi="ArialMT" w:cs="Times New Roman"/>
          <w:lang w:val="fr-FR"/>
        </w:rPr>
        <w:t xml:space="preserve">rement exprimé leur intention de mettre fin à leur relation avec l’Église méthodiste unie pour former ou se mettre ensemble pour former une nouvelle confession méthodiste. Elle peut également comprendre de nouvelles églises locales formées par des membres </w:t>
      </w:r>
      <w:r>
        <w:rPr>
          <w:rFonts w:ascii="ArialMT" w:eastAsia="ArialMT" w:hAnsi="ArialMT" w:cs="Times New Roman"/>
          <w:lang w:val="fr-FR"/>
        </w:rPr>
        <w:t xml:space="preserve">qui ont quitté les églises locales méthodistes unies.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b) Accès</w:t>
      </w:r>
      <w:r>
        <w:rPr>
          <w:rFonts w:ascii="ArialMT" w:eastAsia="ArialMT" w:hAnsi="ArialMT" w:cs="Times New Roman"/>
          <w:lang w:val="fr-FR"/>
        </w:rPr>
        <w:t xml:space="preserve">— Toute nouvelle confession méthodiste </w:t>
      </w:r>
      <w:r>
        <w:rPr>
          <w:rFonts w:ascii="ArialMT" w:eastAsia="ArialMT" w:hAnsi="ArialMT" w:cs="Times New Roman"/>
          <w:lang w:val="fr-FR"/>
        </w:rPr>
        <w:t>proposée ayant exprimé son intention auprès du secrétaire du Conseil des évêques (¶2556.2</w:t>
      </w:r>
      <w:r>
        <w:rPr>
          <w:rFonts w:ascii="Arial" w:eastAsia="Arial" w:hAnsi="Arial" w:cs="Arial"/>
          <w:i/>
          <w:iCs/>
          <w:lang w:val="fr-FR"/>
        </w:rPr>
        <w:t>a</w:t>
      </w:r>
      <w:r>
        <w:rPr>
          <w:rFonts w:ascii="ArialMT" w:eastAsia="ArialMT" w:hAnsi="ArialMT" w:cs="Times New Roman"/>
          <w:lang w:val="fr-FR"/>
        </w:rPr>
        <w:t>) au plus ta</w:t>
      </w:r>
      <w:r>
        <w:rPr>
          <w:rFonts w:ascii="ArialMT" w:eastAsia="ArialMT" w:hAnsi="ArialMT" w:cs="Times New Roman"/>
          <w:lang w:val="fr-FR"/>
        </w:rPr>
        <w:t>rd le 15 mai 2021 sera autorisée à communiquer des informations sur cette nouvelle confession méthodiste envisagée aux membres de la conférence centrale et de la conférence annuelle, ainsi qu’aux dirigeants des Églises locales, avant tout vote par ces conf</w:t>
      </w:r>
      <w:r>
        <w:rPr>
          <w:rFonts w:ascii="ArialMT" w:eastAsia="ArialMT" w:hAnsi="ArialMT" w:cs="Times New Roman"/>
          <w:lang w:val="fr-FR"/>
        </w:rPr>
        <w:t xml:space="preserve">érences ou églises sur la question de savoir s’il faut se séparer de l’Église </w:t>
      </w:r>
      <w:r>
        <w:rPr>
          <w:rFonts w:ascii="ArialMT" w:eastAsia="ArialMT" w:hAnsi="ArialMT" w:cs="Times New Roman"/>
          <w:lang w:val="fr-FR"/>
        </w:rPr>
        <w:lastRenderedPageBreak/>
        <w:t>méthodiste unie pour rejoindre une nouvelle confession méthodiste. Les évêques méthodistes unis, les membres du clergé et les dirigeants doivent transmettre des informations pert</w:t>
      </w:r>
      <w:r>
        <w:rPr>
          <w:rFonts w:ascii="ArialMT" w:eastAsia="ArialMT" w:hAnsi="ArialMT" w:cs="Times New Roman"/>
          <w:lang w:val="fr-FR"/>
        </w:rPr>
        <w:t>inentes aux membres de la conférence centrale et annuelle, aux membres du clergé et aux dirigeants des Églises locales ; par ailleurs, ils n’empêcheront pas les représentants des nouvelles confessions méthodistes proposées, établies en vertu du présent par</w:t>
      </w:r>
      <w:r>
        <w:rPr>
          <w:rFonts w:ascii="ArialMT" w:eastAsia="ArialMT" w:hAnsi="ArialMT" w:cs="Times New Roman"/>
          <w:lang w:val="fr-FR"/>
        </w:rPr>
        <w:t xml:space="preserve">agraphe, de rencontrer les parties intéressées. Les évêques résidents seront informés de toute réunion avec les parties intéressées. Les réunions qui ont lieu dans les locaux d’une église locale se conformeront aux dispositions du </w:t>
      </w:r>
      <w:r>
        <w:rPr>
          <w:rFonts w:ascii="Arial" w:eastAsia="Arial" w:hAnsi="Arial" w:cs="Arial"/>
          <w:i/>
          <w:iCs/>
          <w:lang w:val="fr-FR"/>
        </w:rPr>
        <w:t xml:space="preserve">Règlement de l’Église </w:t>
      </w:r>
      <w:r>
        <w:rPr>
          <w:rFonts w:ascii="ArialMT" w:eastAsia="ArialMT" w:hAnsi="ArialMT" w:cs="Times New Roman"/>
          <w:lang w:val="fr-FR"/>
        </w:rPr>
        <w:t xml:space="preserve">concernant l’utilisation des biens de l’Église locale, notamment au ¶2533 et au consentement des membres </w:t>
      </w:r>
      <w:r>
        <w:rPr>
          <w:rFonts w:ascii="ArialMT" w:eastAsia="ArialMT" w:hAnsi="ArialMT" w:cs="Times New Roman"/>
          <w:lang w:val="fr-FR"/>
        </w:rPr>
        <w:t>du clergé désignés.</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-4-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c) Qualification—</w:t>
      </w:r>
      <w:r>
        <w:rPr>
          <w:rFonts w:ascii="ArialMT" w:eastAsia="ArialMT" w:hAnsi="ArialMT" w:cs="Times New Roman"/>
          <w:lang w:val="fr-FR"/>
        </w:rPr>
        <w:t xml:space="preserve">La qualification sous condition fournit la reconnaissance du vote. La qualification prévue dans </w:t>
      </w:r>
      <w:r>
        <w:fldChar w:fldCharType="begin"/>
      </w:r>
      <w:r>
        <w:instrText xml:space="preserve"> </w:instrText>
      </w:r>
      <w:r>
        <w:instrText>INCLUDEPICTURE  \d "\\\\tpnyc.local\\var\\folders\\gq\\zw7zhcgj3j</w:instrText>
      </w:r>
      <w:r>
        <w:instrText>58_h_sb2c5sv4c0000gp\\T\\com.microsoft.Word\\WebArchiveCopyPasteTempFiles\\page5image1313366128"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v:imagedata r:id="rId6"/>
          </v:shape>
        </w:pict>
      </w:r>
      <w:r>
        <w:fldChar w:fldCharType="end"/>
      </w:r>
      <w:r>
        <w:rPr>
          <w:rFonts w:ascii="ArialMT" w:eastAsia="ArialMT" w:hAnsi="ArialMT" w:cs="Times New Roman"/>
          <w:lang w:val="fr-FR"/>
        </w:rPr>
        <w:t>2</w:t>
      </w:r>
      <w:r>
        <w:rPr>
          <w:rFonts w:ascii="Arial" w:eastAsia="Arial" w:hAnsi="Arial" w:cs="Arial"/>
          <w:i/>
          <w:iCs/>
          <w:lang w:val="fr-FR"/>
        </w:rPr>
        <w:t xml:space="preserve">c </w:t>
      </w:r>
      <w:r>
        <w:rPr>
          <w:rFonts w:ascii="ArialMT" w:eastAsia="ArialMT" w:hAnsi="ArialMT" w:cs="Times New Roman"/>
          <w:lang w:val="fr-FR"/>
        </w:rPr>
        <w:t xml:space="preserve">est nécessaire afin de conclure des accords œcuméniques de séparation. Après examen des informations requises pour la qualification sous condition du </w:t>
      </w:r>
      <w:r>
        <w:rPr>
          <w:rFonts w:ascii="ArialMT" w:eastAsia="ArialMT" w:hAnsi="ArialMT" w:cs="Times New Roman"/>
          <w:shd w:val="clear" w:color="auto" w:fill="FFFFFF"/>
          <w:lang w:val="fr-FR"/>
        </w:rPr>
        <w:t>¶2556.2</w:t>
      </w:r>
      <w:r>
        <w:rPr>
          <w:rFonts w:ascii="Arial" w:eastAsia="Arial" w:hAnsi="Arial" w:cs="Arial"/>
          <w:i/>
          <w:iCs/>
          <w:shd w:val="clear" w:color="auto" w:fill="FFFFFF"/>
          <w:lang w:val="fr-FR"/>
        </w:rPr>
        <w:t>a</w:t>
      </w:r>
      <w:r>
        <w:rPr>
          <w:rFonts w:ascii="ArialMT" w:eastAsia="ArialMT" w:hAnsi="ArialMT" w:cs="Times New Roman"/>
          <w:shd w:val="clear" w:color="auto" w:fill="FFFFFF"/>
          <w:lang w:val="fr-FR"/>
        </w:rPr>
        <w:t xml:space="preserve">, </w:t>
      </w:r>
      <w:r>
        <w:rPr>
          <w:rFonts w:ascii="ArialMT" w:eastAsia="ArialMT" w:hAnsi="ArialMT" w:cs="Times New Roman"/>
          <w:lang w:val="fr-FR"/>
        </w:rPr>
        <w:t>ainsi que de toute doc</w:t>
      </w:r>
      <w:r>
        <w:rPr>
          <w:rFonts w:ascii="ArialMT" w:eastAsia="ArialMT" w:hAnsi="ArialMT" w:cs="Times New Roman"/>
          <w:lang w:val="fr-FR"/>
        </w:rPr>
        <w:t xml:space="preserve">umentation supplémentaire démontrant que les exigences suivantes, indiquées dans le </w:t>
      </w:r>
      <w:r>
        <w:rPr>
          <w:rFonts w:ascii="ArialMT" w:eastAsia="ArialMT" w:hAnsi="ArialMT" w:cs="Times New Roman"/>
          <w:shd w:val="clear" w:color="auto" w:fill="FFFFFF"/>
          <w:lang w:val="fr-FR"/>
        </w:rPr>
        <w:t>¶2556.</w:t>
      </w:r>
      <w:r>
        <w:rPr>
          <w:rFonts w:ascii="ArialMT" w:eastAsia="ArialMT" w:hAnsi="ArialMT" w:cs="Times New Roman"/>
          <w:lang w:val="fr-FR"/>
        </w:rPr>
        <w:t>2</w:t>
      </w:r>
      <w:r>
        <w:rPr>
          <w:rFonts w:ascii="Arial" w:eastAsia="Arial" w:hAnsi="Arial" w:cs="Arial"/>
          <w:i/>
          <w:iCs/>
          <w:lang w:val="fr-FR"/>
        </w:rPr>
        <w:t xml:space="preserve">c </w:t>
      </w:r>
      <w:r>
        <w:rPr>
          <w:rFonts w:ascii="ArialMT" w:eastAsia="ArialMT" w:hAnsi="ArialMT" w:cs="Times New Roman"/>
          <w:lang w:val="fr-FR"/>
        </w:rPr>
        <w:t>ont été respectées, le Conseil des évêques de l’Église méthodiste unie doit, si toutes les exigences ont été sa</w:t>
      </w:r>
      <w:r>
        <w:rPr>
          <w:rFonts w:ascii="ArialMT" w:eastAsia="ArialMT" w:hAnsi="ArialMT" w:cs="Times New Roman"/>
          <w:lang w:val="fr-FR"/>
        </w:rPr>
        <w:t xml:space="preserve">tisfaites, certifier la conformité aux exigences et reconnaître comme nouvelle confession méthodiste, à toutes fins, conformément au </w:t>
      </w:r>
      <w:r>
        <w:rPr>
          <w:rFonts w:ascii="ArialMT" w:eastAsia="ArialMT" w:hAnsi="ArialMT" w:cs="Times New Roman"/>
          <w:shd w:val="clear" w:color="auto" w:fill="FFFFFF"/>
          <w:lang w:val="fr-FR"/>
        </w:rPr>
        <w:t>¶2556</w:t>
      </w:r>
      <w:r>
        <w:rPr>
          <w:rFonts w:ascii="ArialMT" w:eastAsia="ArialMT" w:hAnsi="ArialMT" w:cs="Times New Roman"/>
          <w:lang w:val="fr-FR"/>
        </w:rPr>
        <w:t xml:space="preserve">, toute association d’églises locales, de conférences annuelles ou de conférences centrales remplissant les critères suivants :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(1) La nouvell</w:t>
      </w:r>
      <w:r>
        <w:rPr>
          <w:rFonts w:ascii="ArialMT" w:eastAsia="ArialMT" w:hAnsi="ArialMT" w:cs="Times New Roman"/>
          <w:lang w:val="fr-FR"/>
        </w:rPr>
        <w:t>e confession méthodiste doit avoir une existence juridique distincte, reflétant son organisation politique, par la constitution juridique de la nouvelle confession méthodiste ou la constitution juridique d’une entité administrative en mesure d’être reconnu</w:t>
      </w:r>
      <w:r>
        <w:rPr>
          <w:rFonts w:ascii="ArialMT" w:eastAsia="ArialMT" w:hAnsi="ArialMT" w:cs="Times New Roman"/>
          <w:lang w:val="fr-FR"/>
        </w:rPr>
        <w:t xml:space="preserve">e, en vertu de la législation en vigueur dans le lieu où elle est mise en place.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(2) La nouvelle confession méthodiste doit suivre les fondements doctrinaux compatibles avec les </w:t>
      </w:r>
      <w:r>
        <w:rPr>
          <w:rFonts w:ascii="ArialMT" w:eastAsia="ArialMT" w:hAnsi="ArialMT" w:cs="Times New Roman"/>
          <w:lang w:val="fr-FR"/>
        </w:rPr>
        <w:t xml:space="preserve">statuts de la religion de l’Église méthodiste, la confession de foi de l’Église évangélique des Frères Unis, et les règles générales de l’Église Méthodiste, telles qu’énoncées au ¶104 du </w:t>
      </w:r>
      <w:r>
        <w:rPr>
          <w:rFonts w:ascii="Arial" w:eastAsia="Arial" w:hAnsi="Arial" w:cs="Arial"/>
          <w:i/>
          <w:iCs/>
          <w:lang w:val="fr-FR"/>
        </w:rPr>
        <w:t xml:space="preserve">Règlement de l’Église.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(3) La nouvelle confession méthodiste doit avoir une structure de gouvernance ecclésiastique claire et distincte.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(4) La nouvelle confession méthodiste doit disposer d’un minimum de 100 églises locales méthodistes unies, indépendamment de leur juridiction ou de leur zone géographique, aux États-Unis ou à l’étranger, qui ont</w:t>
      </w:r>
      <w:r>
        <w:rPr>
          <w:rFonts w:ascii="ArialMT" w:eastAsia="ArialMT" w:hAnsi="ArialMT" w:cs="Times New Roman"/>
          <w:lang w:val="fr-FR"/>
        </w:rPr>
        <w:t xml:space="preserve"> voté, conformément au présent paragraphe, de modifier leur relation à l’Église méthodiste unie pour former ou se mettre ensemble pour former une nouvelle confession méthodiste. Elle peut également comprendre de nouvelles églises locales formées par des me</w:t>
      </w:r>
      <w:r>
        <w:rPr>
          <w:rFonts w:ascii="ArialMT" w:eastAsia="ArialMT" w:hAnsi="ArialMT" w:cs="Times New Roman"/>
          <w:lang w:val="fr-FR"/>
        </w:rPr>
        <w:t xml:space="preserve">mbres qui ont quitté les églises locales méthodistes unies.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lastRenderedPageBreak/>
        <w:t>(5) Une association qui satisfait à ces critères sera considérée comme une nouvelle confession méthodiste, et la Confé</w:t>
      </w:r>
      <w:r>
        <w:rPr>
          <w:rFonts w:ascii="ArialMT" w:eastAsia="ArialMT" w:hAnsi="ArialMT" w:cs="Times New Roman"/>
          <w:lang w:val="fr-FR"/>
        </w:rPr>
        <w:t xml:space="preserve">rence générale est convaincue que ces associations partagent des convictions et des liens religieux communs avec l’Église méthodiste unie.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(6) Le fait que la nouvelle Confession </w:t>
      </w:r>
      <w:r>
        <w:rPr>
          <w:rFonts w:ascii="ArialMT" w:eastAsia="ArialMT" w:hAnsi="ArialMT" w:cs="Times New Roman"/>
          <w:lang w:val="fr-FR"/>
        </w:rPr>
        <w:t>méthodiste ou ses entités constitutives, ou les deux, soient en mesure de prendre en charge les passifs de pension dans le cadre d’un régime de retraite distinct administré par l’Agence générale pour les rentes et assurances sociales (également appelé Wesp</w:t>
      </w:r>
      <w:r>
        <w:rPr>
          <w:rFonts w:ascii="ArialMT" w:eastAsia="ArialMT" w:hAnsi="ArialMT" w:cs="Times New Roman"/>
          <w:lang w:val="fr-FR"/>
        </w:rPr>
        <w:t>ath), sera déterminé en vertu du ¶2556.8</w:t>
      </w:r>
      <w:r>
        <w:rPr>
          <w:rFonts w:ascii="Arial" w:eastAsia="Arial" w:hAnsi="Arial" w:cs="Arial"/>
          <w:i/>
          <w:iCs/>
          <w:lang w:val="fr-FR"/>
        </w:rPr>
        <w:t>c</w:t>
      </w:r>
      <w:r>
        <w:rPr>
          <w:rFonts w:ascii="ArialMT" w:eastAsia="ArialMT" w:hAnsi="ArialMT" w:cs="Times New Roman"/>
          <w:lang w:val="fr-FR"/>
        </w:rPr>
        <w:t>. Si ces entités ne sont pas en mesure de prendre en charge l</w:t>
      </w:r>
      <w:r>
        <w:rPr>
          <w:rFonts w:ascii="ArialMT" w:eastAsia="ArialMT" w:hAnsi="ArialMT" w:cs="Times New Roman"/>
          <w:lang w:val="fr-FR"/>
        </w:rPr>
        <w:t>es passifs de pension conformément aux conditions du ¶2556.8</w:t>
      </w:r>
      <w:r>
        <w:rPr>
          <w:rFonts w:ascii="Arial" w:eastAsia="Arial" w:hAnsi="Arial" w:cs="Arial"/>
          <w:i/>
          <w:iCs/>
          <w:lang w:val="fr-FR"/>
        </w:rPr>
        <w:t>c</w:t>
      </w:r>
      <w:r>
        <w:rPr>
          <w:rFonts w:ascii="ArialMT" w:eastAsia="ArialMT" w:hAnsi="ArialMT" w:cs="Times New Roman"/>
          <w:lang w:val="fr-FR"/>
        </w:rPr>
        <w:t>, les conférences annuelles et les église</w:t>
      </w:r>
      <w:r>
        <w:rPr>
          <w:rFonts w:ascii="ArialMT" w:eastAsia="ArialMT" w:hAnsi="ArialMT" w:cs="Times New Roman"/>
          <w:lang w:val="fr-FR"/>
        </w:rPr>
        <w:t>s locales des États-Unis qui rejoindront la nouvelle confession méthodiste seront soumises aux conditions du ¶2556.8</w:t>
      </w:r>
      <w:r>
        <w:rPr>
          <w:rFonts w:ascii="Arial" w:eastAsia="Arial" w:hAnsi="Arial" w:cs="Arial"/>
          <w:i/>
          <w:iCs/>
          <w:lang w:val="fr-FR"/>
        </w:rPr>
        <w:t>c</w:t>
      </w:r>
      <w:r>
        <w:rPr>
          <w:rFonts w:ascii="ArialMT" w:eastAsia="ArialMT" w:hAnsi="ArialMT" w:cs="Times New Roman"/>
          <w:lang w:val="fr-FR"/>
        </w:rPr>
        <w:t>(4).</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-5-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¶2556.2</w:t>
      </w:r>
      <w:r>
        <w:rPr>
          <w:rFonts w:ascii="Arial" w:eastAsia="Arial" w:hAnsi="Arial" w:cs="Arial"/>
          <w:i/>
          <w:iCs/>
          <w:lang w:val="fr-FR"/>
        </w:rPr>
        <w:t xml:space="preserve">a </w:t>
      </w:r>
    </w:p>
    <w:p w:rsidR="003D5459" w:rsidRPr="003D5459" w:rsidRDefault="001C220D" w:rsidP="00101848">
      <w:pPr>
        <w:spacing w:before="240" w:after="240"/>
        <w:rPr>
          <w:rFonts w:ascii="Times New Roman" w:eastAsia="Times New Roman" w:hAnsi="Times New Roman" w:cs="Times New Roman"/>
        </w:rPr>
      </w:pPr>
      <w:r>
        <w:rPr>
          <w:rFonts w:ascii="ArialMT" w:eastAsia="ArialMT" w:hAnsi="ArialMT" w:cs="Times New Roman"/>
          <w:lang w:val="fr-FR"/>
        </w:rPr>
        <w:t xml:space="preserve">¶2556.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(7) Les références dans présent paragraphe aux droits et obligations de la nouvelle </w:t>
      </w:r>
      <w:r>
        <w:rPr>
          <w:rFonts w:ascii="ArialMT" w:eastAsia="ArialMT" w:hAnsi="ArialMT" w:cs="Times New Roman"/>
          <w:lang w:val="fr-FR"/>
        </w:rPr>
        <w:t xml:space="preserve">confession méthodiste comprendront toute entité constitutive, y compris toute entité administrative, qu’elle peut créer et qui a le pouvoir de signer des contrats et de les mettre en oeuvre.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(8) Les conférences annuelles ou les églises locales qui se séparent de l’Église méthodiste unie pour former ou rejoindre une nouvelle confession méthodiste doivent renoncer à toutes les relations œcuméniques avec d’autres confessions qui ont </w:t>
      </w:r>
      <w:r>
        <w:rPr>
          <w:rFonts w:ascii="ArialMT" w:eastAsia="ArialMT" w:hAnsi="ArialMT" w:cs="Times New Roman"/>
          <w:lang w:val="fr-FR"/>
        </w:rPr>
        <w:t xml:space="preserve">été établies pendant leur affiliation à l’Église méthodiste unie, mais peuvent rétablir de telles relations après la séparation en engageant des dialogues entre elles.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3. </w:t>
      </w:r>
      <w:r>
        <w:rPr>
          <w:rFonts w:ascii="Arial" w:eastAsia="Arial" w:hAnsi="Arial" w:cs="Arial"/>
          <w:i/>
          <w:iCs/>
          <w:lang w:val="fr-FR"/>
        </w:rPr>
        <w:t>Processus</w:t>
      </w:r>
      <w:r>
        <w:rPr>
          <w:rFonts w:ascii="Arial" w:eastAsia="Arial" w:hAnsi="Arial" w:cs="Arial"/>
          <w:lang w:val="fr-FR"/>
        </w:rPr>
        <w:t xml:space="preserve"> d’association en dehors des États-Unis</w:t>
      </w:r>
      <w:r>
        <w:rPr>
          <w:rFonts w:ascii="Arial" w:eastAsia="Arial" w:hAnsi="Arial" w:cs="Arial"/>
          <w:i/>
          <w:iCs/>
          <w:lang w:val="fr-FR"/>
        </w:rPr>
        <w:t>—</w:t>
      </w:r>
      <w:r>
        <w:rPr>
          <w:rFonts w:ascii="ArialMT" w:eastAsia="ArialMT" w:hAnsi="ArialMT" w:cs="Times New Roman"/>
          <w:lang w:val="fr-FR"/>
        </w:rPr>
        <w:t xml:space="preserve">Les éléments suivants doivent constituer, pour les Églises des conférences centrales, le processus de séparation d’avec l’Église méthodiste unie visant à </w:t>
      </w:r>
      <w:r>
        <w:rPr>
          <w:rFonts w:ascii="ArialMT" w:eastAsia="ArialMT" w:hAnsi="ArialMT" w:cs="Times New Roman"/>
          <w:lang w:val="fr-FR"/>
        </w:rPr>
        <w:t xml:space="preserve">rejoindre une nouvelle confession méthodiste.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a) Conférences centrales—</w:t>
      </w:r>
      <w:r>
        <w:rPr>
          <w:rFonts w:ascii="ArialMT" w:eastAsia="ArialMT" w:hAnsi="ArialMT" w:cs="Times New Roman"/>
          <w:lang w:val="fr-FR"/>
        </w:rPr>
        <w:t xml:space="preserve">Nonobstant les termes du ¶572 </w:t>
      </w:r>
      <w:r>
        <w:rPr>
          <w:rFonts w:ascii="ArialMT" w:eastAsia="ArialMT" w:hAnsi="ArialMT" w:cs="Times New Roman"/>
          <w:lang w:val="fr-FR"/>
        </w:rPr>
        <w:t xml:space="preserve">ou les autres dispositions du </w:t>
      </w:r>
      <w:r>
        <w:rPr>
          <w:rFonts w:ascii="Arial" w:eastAsia="Arial" w:hAnsi="Arial" w:cs="Arial"/>
          <w:i/>
          <w:iCs/>
          <w:lang w:val="fr-FR"/>
        </w:rPr>
        <w:t xml:space="preserve">Règlement de l'Église </w:t>
      </w:r>
      <w:r>
        <w:rPr>
          <w:rFonts w:ascii="ArialMT" w:eastAsia="ArialMT" w:hAnsi="ArialMT" w:cs="Times New Roman"/>
          <w:lang w:val="fr-FR"/>
        </w:rPr>
        <w:t>ne figurant pas dans la Constitution, une conféren</w:t>
      </w:r>
      <w:r>
        <w:rPr>
          <w:rFonts w:ascii="ArialMT" w:eastAsia="ArialMT" w:hAnsi="ArialMT" w:cs="Times New Roman"/>
          <w:lang w:val="fr-FR"/>
        </w:rPr>
        <w:t>ce centrale peut, par un vote des deux tiers des membres présents lors d’une session régulière ou convoquée spécialement, choisir de former ou de rejoindre une nouvelle confession méthodiste. La conférence centrale examine cette décision sur proposition de</w:t>
      </w:r>
      <w:r>
        <w:rPr>
          <w:rFonts w:ascii="ArialMT" w:eastAsia="ArialMT" w:hAnsi="ArialMT" w:cs="Times New Roman"/>
          <w:lang w:val="fr-FR"/>
        </w:rPr>
        <w:t xml:space="preserve"> l’assemblée, soutenue par un cinquième des membres présents et votants, ou elle peut le faire dans le cadre de ses procédures normales. La conférence centrale peut également, sur proposition de l’assemblée ou dans le cadre de ses procédures normales, conv</w:t>
      </w:r>
      <w:r>
        <w:rPr>
          <w:rFonts w:ascii="ArialMT" w:eastAsia="ArialMT" w:hAnsi="ArialMT" w:cs="Times New Roman"/>
          <w:lang w:val="fr-FR"/>
        </w:rPr>
        <w:t xml:space="preserve">oquer une séance extraordinaire à cette fin. Si la conférence centrale ne vote pas pour une séparation au 31 décembre 2021, elle restera par défaut dans l’Église méthodiste unie après séparation.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b) Conférences annuelles—</w:t>
      </w:r>
      <w:r>
        <w:rPr>
          <w:rFonts w:ascii="ArialMT" w:eastAsia="ArialMT" w:hAnsi="ArialMT" w:cs="Times New Roman"/>
          <w:lang w:val="fr-FR"/>
        </w:rPr>
        <w:t xml:space="preserve">Nonobstant les termes du ¶572 ou les autres dispositions du </w:t>
      </w:r>
      <w:r>
        <w:rPr>
          <w:rFonts w:ascii="Arial" w:eastAsia="Arial" w:hAnsi="Arial" w:cs="Arial"/>
          <w:i/>
          <w:iCs/>
          <w:lang w:val="fr-FR"/>
        </w:rPr>
        <w:t xml:space="preserve">Règlement de l'Église </w:t>
      </w:r>
      <w:r>
        <w:rPr>
          <w:rFonts w:ascii="ArialMT" w:eastAsia="ArialMT" w:hAnsi="ArialMT" w:cs="Times New Roman"/>
          <w:lang w:val="fr-FR"/>
        </w:rPr>
        <w:t xml:space="preserve">ne figurant pas dans la Constitution, les conférences </w:t>
      </w:r>
      <w:r>
        <w:rPr>
          <w:rFonts w:ascii="ArialMT" w:eastAsia="ArialMT" w:hAnsi="ArialMT" w:cs="Times New Roman"/>
          <w:lang w:val="fr-FR"/>
        </w:rPr>
        <w:lastRenderedPageBreak/>
        <w:t>annuelles qui désapprouvent la décision de leur conférence centrale et souhaitent rester dans l’Église</w:t>
      </w:r>
      <w:r>
        <w:rPr>
          <w:rFonts w:ascii="ArialMT" w:eastAsia="ArialMT" w:hAnsi="ArialMT" w:cs="Times New Roman"/>
          <w:lang w:val="fr-FR"/>
        </w:rPr>
        <w:t xml:space="preserve"> méthodiste unie (si la conférence centrale a voté pour une séparation), ou former ou rejoindre une nouvelle confession méthodiste (si la conférence centrale a choisi, par un vote ou par défaut, de rester dans l’Église méthodiste unie), peuvent, par un vot</w:t>
      </w:r>
      <w:r>
        <w:rPr>
          <w:rFonts w:ascii="ArialMT" w:eastAsia="ArialMT" w:hAnsi="ArialMT" w:cs="Times New Roman"/>
          <w:lang w:val="fr-FR"/>
        </w:rPr>
        <w:t>e de 57 pour cent des laïcs et membres du clergé présents et votant à une session normale ou convoquée spécialement, choisir, le cas échéant, de rester dans l’Église méthodiste unie, ou de former ou rejoindre une nouvelle confession méthodiste. La conféren</w:t>
      </w:r>
      <w:r>
        <w:rPr>
          <w:rFonts w:ascii="ArialMT" w:eastAsia="ArialMT" w:hAnsi="ArialMT" w:cs="Times New Roman"/>
          <w:lang w:val="fr-FR"/>
        </w:rPr>
        <w:t>ce annuelle examine cette décision sur proposition de l’assemblée, soutenue par un cinquième des laïcs et membres du clergé présents et votants, ou elle peut le faire dans le cadre de ses procédures normales. La conférence annuelle peut également, sur prop</w:t>
      </w:r>
      <w:r>
        <w:rPr>
          <w:rFonts w:ascii="ArialMT" w:eastAsia="ArialMT" w:hAnsi="ArialMT" w:cs="Times New Roman"/>
          <w:lang w:val="fr-FR"/>
        </w:rPr>
        <w:t>osition de l’assemblée ou dans le cadre de ses procédures normales, convoquer une séance extraordinaire à cette fin. Si la conférence annuelle ne vote pas pour rejoindre une autre confession que celle de sa conférence centrale au plus tard le 1er juillet 2</w:t>
      </w:r>
      <w:r>
        <w:rPr>
          <w:rFonts w:ascii="ArialMT" w:eastAsia="ArialMT" w:hAnsi="ArialMT" w:cs="Times New Roman"/>
          <w:lang w:val="fr-FR"/>
        </w:rPr>
        <w:t xml:space="preserve">022, elle continuera par défaut de faire partie de la confession de la conférence centrale.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c) Membres laïcs d’égalisation</w:t>
      </w:r>
      <w:r>
        <w:rPr>
          <w:rFonts w:ascii="ArialMT" w:eastAsia="ArialMT" w:hAnsi="ArialMT" w:cs="Times New Roman"/>
          <w:lang w:val="fr-FR"/>
        </w:rPr>
        <w:t>— Aux fins de cette décision, tous les membres laïcs d’égalisation seront élus, conformément au ¶32, sauf disposition contraire de la Constitution. La formule utilisée par la conférence annuelle dans l’élection des membres laïcs d’égal</w:t>
      </w:r>
      <w:r>
        <w:rPr>
          <w:rFonts w:ascii="ArialMT" w:eastAsia="ArialMT" w:hAnsi="ArialMT" w:cs="Times New Roman"/>
          <w:lang w:val="fr-FR"/>
        </w:rPr>
        <w:t>isation sera rendue publique avant la session de la conférence annuelle au cours de laquelle la décision sera prise au sujet de l’association à une confession.</w:t>
      </w:r>
    </w:p>
    <w:p w:rsidR="003D5459" w:rsidRPr="00965F06" w:rsidRDefault="001C220D" w:rsidP="00965F06">
      <w:pPr>
        <w:spacing w:before="240" w:after="240"/>
        <w:rPr>
          <w:rFonts w:ascii="Times New Roman" w:eastAsia="Times New Roman" w:hAnsi="Times New Roman" w:cs="Times New Roman"/>
        </w:rPr>
      </w:pPr>
      <w:r>
        <w:rPr>
          <w:rFonts w:ascii="Arial" w:eastAsia="Arial" w:hAnsi="Arial" w:cs="Arial"/>
          <w:i/>
          <w:iCs/>
          <w:lang w:val="fr-FR"/>
        </w:rPr>
        <w:t>d) Églises locales</w:t>
      </w:r>
      <w:r>
        <w:rPr>
          <w:rFonts w:ascii="Arial" w:eastAsia="Arial" w:hAnsi="Arial" w:cs="Arial"/>
          <w:b/>
          <w:bCs/>
          <w:i/>
          <w:iCs/>
          <w:lang w:val="fr-FR"/>
        </w:rPr>
        <w:t>—</w:t>
      </w:r>
      <w:r>
        <w:rPr>
          <w:rFonts w:ascii="ArialMT" w:eastAsia="ArialMT" w:hAnsi="ArialMT" w:cs="Times New Roman"/>
          <w:lang w:val="fr-FR"/>
        </w:rPr>
        <w:t>Les églises locales des conférences centrales qui désapprouvent (par un vote ou par défaut) la décisio</w:t>
      </w:r>
      <w:r>
        <w:rPr>
          <w:rFonts w:ascii="ArialMT" w:eastAsia="ArialMT" w:hAnsi="ArialMT" w:cs="Times New Roman"/>
          <w:lang w:val="fr-FR"/>
        </w:rPr>
        <w:t>n d’association de leur conférence annuelle, peuvent, par un vote de ces membres confessants présents et votant à une session régulière ou convoquée spécialement de l’assemblée de circuit, choisir, selon le cas, de rester dans l’Église méthodiste unie ou d</w:t>
      </w:r>
      <w:r>
        <w:rPr>
          <w:rFonts w:ascii="ArialMT" w:eastAsia="ArialMT" w:hAnsi="ArialMT" w:cs="Times New Roman"/>
          <w:lang w:val="fr-FR"/>
        </w:rPr>
        <w:t xml:space="preserve">e s’en séparer pour former ou rejoindre une nouvelle Confession méthodiste. Le conseil de l’Église ou l’organe équivalent de chaque église locale déterminera à l’avance s’il faut exiger un vote à la majorité simple ou des deux tiers pour prendre une telle </w:t>
      </w:r>
      <w:r>
        <w:rPr>
          <w:rFonts w:ascii="ArialMT" w:eastAsia="ArialMT" w:hAnsi="ArialMT" w:cs="Times New Roman"/>
          <w:lang w:val="fr-FR"/>
        </w:rPr>
        <w:t xml:space="preserve">décision. Un vote sur une telle proposition aura lieu lors d’une assemblée de circuit qui n’aura pas lieu plus de 60 jours après la demande de ce vote par le conseil de l’Église ou le pasteur au surintendant de district. Nonobstant les autres dispositions </w:t>
      </w:r>
      <w:r>
        <w:rPr>
          <w:rFonts w:ascii="ArialMT" w:eastAsia="ArialMT" w:hAnsi="ArialMT" w:cs="Times New Roman"/>
          <w:lang w:val="fr-FR"/>
        </w:rPr>
        <w:t xml:space="preserve">du </w:t>
      </w:r>
      <w:r>
        <w:rPr>
          <w:rFonts w:ascii="Arial" w:eastAsia="Arial" w:hAnsi="Arial" w:cs="Arial"/>
          <w:i/>
          <w:iCs/>
          <w:lang w:val="fr-FR"/>
        </w:rPr>
        <w:t>Règlement de l’Église</w:t>
      </w:r>
      <w:r>
        <w:rPr>
          <w:rFonts w:ascii="ArialMT" w:eastAsia="ArialMT" w:hAnsi="ArialMT" w:cs="Times New Roman"/>
          <w:lang w:val="fr-FR"/>
        </w:rPr>
        <w:t>, ces assemblées de circuit doivent être tenues en consultation avec le surint</w:t>
      </w:r>
      <w:r>
        <w:rPr>
          <w:rFonts w:ascii="ArialMT" w:eastAsia="ArialMT" w:hAnsi="ArialMT" w:cs="Times New Roman"/>
          <w:lang w:val="fr-FR"/>
        </w:rPr>
        <w:t>endant de district, qui pourra, sans exercer son pouvoir discrétionnaire, autoriser ces assemblées de circuit, conformément au processus défini au ¶246. Les églises locales n’ayant pas procédé à un vote au plus tard au 31 décembre 2024 resteront par défaut</w:t>
      </w:r>
      <w:r>
        <w:rPr>
          <w:rFonts w:ascii="ArialMT" w:eastAsia="ArialMT" w:hAnsi="ArialMT" w:cs="Times New Roman"/>
          <w:lang w:val="fr-FR"/>
        </w:rPr>
        <w:t xml:space="preserve"> dans la confession de leur conférence annuelle. </w:t>
      </w:r>
    </w:p>
    <w:p w:rsidR="00965F06"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-6-</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e) Fondations Wesley—</w:t>
      </w:r>
      <w:r>
        <w:rPr>
          <w:rFonts w:ascii="ArialMT" w:eastAsia="ArialMT" w:hAnsi="ArialMT" w:cs="Times New Roman"/>
          <w:lang w:val="fr-FR"/>
        </w:rPr>
        <w:t xml:space="preserve">Les fondations Wesley ou les autres communautés de culte qui ne sont pas des églises locales seront considérées comme des églises locales en vertu du présent paragraphe ; en outre, elles peuvent décider de </w:t>
      </w:r>
      <w:r>
        <w:rPr>
          <w:rFonts w:ascii="ArialMT" w:eastAsia="ArialMT" w:hAnsi="ArialMT" w:cs="Times New Roman"/>
          <w:lang w:val="fr-FR"/>
        </w:rPr>
        <w:t xml:space="preserve">leur association par un vote de leurs comités directeurs ou par un autre processus de gouvernance normale. Les églises locales qui se désaffilient de l’Église méthodiste unie et ne rejoignent pas une nouvelle confession méthodiste ne seront pas visées par </w:t>
      </w:r>
      <w:r>
        <w:rPr>
          <w:rFonts w:ascii="ArialMT" w:eastAsia="ArialMT" w:hAnsi="ArialMT" w:cs="Times New Roman"/>
          <w:lang w:val="fr-FR"/>
        </w:rPr>
        <w:t>le présent ¶2556.3</w:t>
      </w:r>
      <w:r>
        <w:rPr>
          <w:rFonts w:ascii="Arial" w:eastAsia="Arial" w:hAnsi="Arial" w:cs="Arial"/>
          <w:i/>
          <w:iCs/>
          <w:lang w:val="fr-FR"/>
        </w:rPr>
        <w:t xml:space="preserve">e </w:t>
      </w:r>
      <w:r>
        <w:rPr>
          <w:rFonts w:ascii="ArialMT" w:eastAsia="ArialMT" w:hAnsi="ArialMT" w:cs="Times New Roman"/>
          <w:lang w:val="fr-FR"/>
        </w:rPr>
        <w:t xml:space="preserve">et auront </w:t>
      </w:r>
      <w:r>
        <w:rPr>
          <w:rFonts w:ascii="ArialMT" w:eastAsia="ArialMT" w:hAnsi="ArialMT" w:cs="Times New Roman"/>
          <w:lang w:val="fr-FR"/>
        </w:rPr>
        <w:lastRenderedPageBreak/>
        <w:t>recours au processus défini par le ¶2556.12. Le processus décrit au ¶255</w:t>
      </w:r>
      <w:r>
        <w:rPr>
          <w:rFonts w:ascii="ArialMT" w:eastAsia="ArialMT" w:hAnsi="ArialMT" w:cs="Times New Roman"/>
          <w:lang w:val="fr-FR"/>
        </w:rPr>
        <w:t xml:space="preserve">6.12 peut être utilisé dans la mesure où les églises locales en dehors des États-Unis peuvent le mettre en oeuvre conformément à la législation locale.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f) Approbation—</w:t>
      </w:r>
      <w:r>
        <w:rPr>
          <w:rFonts w:ascii="ArialMT" w:eastAsia="ArialMT" w:hAnsi="ArialMT" w:cs="Times New Roman"/>
          <w:lang w:val="fr-FR"/>
        </w:rPr>
        <w:t xml:space="preserve">Nonobstant les autres dispositions du </w:t>
      </w:r>
      <w:r>
        <w:rPr>
          <w:rFonts w:ascii="Arial" w:eastAsia="Arial" w:hAnsi="Arial" w:cs="Arial"/>
          <w:i/>
          <w:iCs/>
          <w:lang w:val="fr-FR"/>
        </w:rPr>
        <w:t xml:space="preserve">Règlement de l'Église </w:t>
      </w:r>
      <w:r>
        <w:rPr>
          <w:rFonts w:ascii="ArialMT" w:eastAsia="ArialMT" w:hAnsi="ArialMT" w:cs="Times New Roman"/>
          <w:lang w:val="fr-FR"/>
        </w:rPr>
        <w:t>qui ne figurent pas dans la Constitution, la décision d’une église locale de se séparer de l’Église méthodiste unie pour former ou rejoindre une nouvelle confession méthodiste créée en vertu du présent ¶2556.3 ne nécessite pas l’app</w:t>
      </w:r>
      <w:r>
        <w:rPr>
          <w:rFonts w:ascii="ArialMT" w:eastAsia="ArialMT" w:hAnsi="ArialMT" w:cs="Times New Roman"/>
          <w:lang w:val="fr-FR"/>
        </w:rPr>
        <w:t>robation par un vote des membres de la conférence annuelle ; en outre, la conférence annuelle ou ses dirigeants ne doivent pas empêcher les églises de prendre toutes les mesures nécessaires pour mettre en oeuvre cette décision tant que les conditions de sé</w:t>
      </w:r>
      <w:r>
        <w:rPr>
          <w:rFonts w:ascii="ArialMT" w:eastAsia="ArialMT" w:hAnsi="ArialMT" w:cs="Times New Roman"/>
          <w:lang w:val="fr-FR"/>
        </w:rPr>
        <w:t xml:space="preserve">paration spécifiées dans le présent ¶2556 sont remplies.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4. </w:t>
      </w:r>
      <w:r>
        <w:rPr>
          <w:rFonts w:ascii="Arial" w:eastAsia="Arial" w:hAnsi="Arial" w:cs="Arial"/>
          <w:i/>
          <w:iCs/>
          <w:lang w:val="fr-FR"/>
        </w:rPr>
        <w:t>Processus d’association aux États-Unis</w:t>
      </w:r>
      <w:r>
        <w:rPr>
          <w:rFonts w:ascii="ArialMT" w:eastAsia="ArialMT" w:hAnsi="ArialMT" w:cs="Times New Roman"/>
          <w:lang w:val="fr-FR"/>
        </w:rPr>
        <w:t xml:space="preserve">—Les éléments suivants doivent constituer le processus de séparation pour les Églises basées aux États-Unis </w:t>
      </w:r>
      <w:r>
        <w:rPr>
          <w:rFonts w:ascii="ArialMT" w:eastAsia="ArialMT" w:hAnsi="ArialMT" w:cs="Times New Roman"/>
          <w:lang w:val="fr-FR"/>
        </w:rPr>
        <w:t>d’avec l’Église méthodiste unie pour rejoindre une nouvelle confession mé</w:t>
      </w:r>
      <w:r>
        <w:rPr>
          <w:rFonts w:ascii="ArialMT" w:eastAsia="ArialMT" w:hAnsi="ArialMT" w:cs="Times New Roman"/>
          <w:lang w:val="fr-FR"/>
        </w:rPr>
        <w:t xml:space="preserve">thodiste.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a) Conférences annuelles—</w:t>
      </w:r>
      <w:r>
        <w:rPr>
          <w:rFonts w:ascii="ArialMT" w:eastAsia="ArialMT" w:hAnsi="ArialMT" w:cs="Times New Roman"/>
          <w:lang w:val="fr-FR"/>
        </w:rPr>
        <w:t xml:space="preserve">Une conférence annuelle peut, par un vote de 57 pour cent des </w:t>
      </w:r>
      <w:r>
        <w:rPr>
          <w:rFonts w:ascii="ArialMT" w:eastAsia="ArialMT" w:hAnsi="ArialMT" w:cs="Times New Roman"/>
          <w:lang w:val="fr-FR"/>
        </w:rPr>
        <w:t>membres laïcs et du clergé présents et votants lors d’une séance normale ou convoquée spécialement, choisir de se séparer de l’Église méthodiste unie pour former ou rejoindre une nouvelle confession Méthodiste. La conférence annuelle examine cette décision</w:t>
      </w:r>
      <w:r>
        <w:rPr>
          <w:rFonts w:ascii="ArialMT" w:eastAsia="ArialMT" w:hAnsi="ArialMT" w:cs="Times New Roman"/>
          <w:lang w:val="fr-FR"/>
        </w:rPr>
        <w:t xml:space="preserve"> sur proposition de l’assemblée, soutenue par un cinquième des laïcs et membres du clergé présents et votants, ou elle peut le faire dans le cadre de ses procédures normales. La conférence annuelle peut également, sur proposition de l’assemblée ou dans le </w:t>
      </w:r>
      <w:r>
        <w:rPr>
          <w:rFonts w:ascii="ArialMT" w:eastAsia="ArialMT" w:hAnsi="ArialMT" w:cs="Times New Roman"/>
          <w:lang w:val="fr-FR"/>
        </w:rPr>
        <w:t xml:space="preserve">cadre de ses procédures normales, convoquer une séance extraordinaire à cette fin. Si la conférence annuelle ne vote pas pour une séparation au 1er juillet 2021, elle restera par défaut dans l’Église méthodiste unie.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b) Membres laïcs d’égalisation</w:t>
      </w:r>
      <w:r>
        <w:rPr>
          <w:rFonts w:ascii="ArialMT" w:eastAsia="ArialMT" w:hAnsi="ArialMT" w:cs="Times New Roman"/>
          <w:lang w:val="fr-FR"/>
        </w:rPr>
        <w:t>— Aux fins de cette décision, tous les membres laïcs d’égalisation seront élus, conformément au ¶32, sauf disp</w:t>
      </w:r>
      <w:r>
        <w:rPr>
          <w:rFonts w:ascii="ArialMT" w:eastAsia="ArialMT" w:hAnsi="ArialMT" w:cs="Times New Roman"/>
          <w:lang w:val="fr-FR"/>
        </w:rPr>
        <w:t>osition contraire de la Constitution. La formule utilisée par la conférence annuelle dans l’élection des membres laïcs d’égalisation sera rendue publique avant la session de la conférence annuelle au cours de laquelle la décision sera prise au sujet de l’a</w:t>
      </w:r>
      <w:r>
        <w:rPr>
          <w:rFonts w:ascii="ArialMT" w:eastAsia="ArialMT" w:hAnsi="ArialMT" w:cs="Times New Roman"/>
          <w:lang w:val="fr-FR"/>
        </w:rPr>
        <w:t>ssociation à une confession.</w:t>
      </w:r>
    </w:p>
    <w:p w:rsidR="003D5459" w:rsidRDefault="001C220D" w:rsidP="00965F06">
      <w:pPr>
        <w:spacing w:before="240" w:after="240"/>
        <w:rPr>
          <w:rFonts w:ascii="ArialMT" w:eastAsia="Times New Roman" w:hAnsi="ArialMT" w:cs="Times New Roman"/>
        </w:rPr>
      </w:pPr>
      <w:r>
        <w:rPr>
          <w:rFonts w:ascii="Arial" w:eastAsia="Arial" w:hAnsi="Arial" w:cs="Arial"/>
          <w:i/>
          <w:iCs/>
          <w:lang w:val="fr-FR"/>
        </w:rPr>
        <w:t>c) Églises locales—</w:t>
      </w:r>
      <w:r>
        <w:rPr>
          <w:rFonts w:ascii="ArialMT" w:eastAsia="ArialMT" w:hAnsi="ArialMT" w:cs="Times New Roman"/>
          <w:lang w:val="fr-FR"/>
        </w:rPr>
        <w:t>(1) Les églises locales des États-Unis qui désapprouve</w:t>
      </w:r>
      <w:r>
        <w:rPr>
          <w:rFonts w:ascii="ArialMT" w:eastAsia="ArialMT" w:hAnsi="ArialMT" w:cs="Times New Roman"/>
          <w:lang w:val="fr-FR"/>
        </w:rPr>
        <w:t>nt la décision de leur conférence annuelle de se séparer de l’Église méthodiste unie ou qui souhaitent prendre la décision de se séparer au plus tôt de l’Église méthodiste unie, peuvent, par un vote de ces membres confessants présents et votant à une assem</w:t>
      </w:r>
      <w:r>
        <w:rPr>
          <w:rFonts w:ascii="ArialMT" w:eastAsia="ArialMT" w:hAnsi="ArialMT" w:cs="Times New Roman"/>
          <w:lang w:val="fr-FR"/>
        </w:rPr>
        <w:t>blée de circuit régulière ou convoquée spécialement, choisir, selon le cas, de rester dans l’Église méthodiste unie ou de s’en séparer et de former ou rejoindre une nouvelle confession méthodiste. Le conseil de l’Église ou l’organe équivalent de chaque con</w:t>
      </w:r>
      <w:r>
        <w:rPr>
          <w:rFonts w:ascii="ArialMT" w:eastAsia="ArialMT" w:hAnsi="ArialMT" w:cs="Times New Roman"/>
          <w:lang w:val="fr-FR"/>
        </w:rPr>
        <w:t>grégation déterminera à l’avance s’il faut exiger un vote à la majorité simple ou des deux tiers pour prendre une telle décision. Le vote d’une proposition visant à choisir une autre affiliation que celle de la conférence annuelle aura lieu lors d’une asse</w:t>
      </w:r>
      <w:r>
        <w:rPr>
          <w:rFonts w:ascii="ArialMT" w:eastAsia="ArialMT" w:hAnsi="ArialMT" w:cs="Times New Roman"/>
          <w:lang w:val="fr-FR"/>
        </w:rPr>
        <w:t xml:space="preserve">mblée de circuit qui n’aura pas lieu plus de 60 jours après la demande de ce vote par le conseil de l’Église ou le pasteur au surintendant de district. Nonobstant les autres dispositions du </w:t>
      </w:r>
      <w:r>
        <w:rPr>
          <w:rFonts w:ascii="Arial" w:eastAsia="Arial" w:hAnsi="Arial" w:cs="Arial"/>
          <w:i/>
          <w:iCs/>
          <w:lang w:val="fr-FR"/>
        </w:rPr>
        <w:t>Règlement de l’Église</w:t>
      </w:r>
      <w:r>
        <w:rPr>
          <w:rFonts w:ascii="ArialMT" w:eastAsia="ArialMT" w:hAnsi="ArialMT" w:cs="Times New Roman"/>
          <w:lang w:val="fr-FR"/>
        </w:rPr>
        <w:t xml:space="preserve">, ces assemblées de circuit doivent être tenues en consultation </w:t>
      </w:r>
      <w:r>
        <w:rPr>
          <w:rFonts w:ascii="ArialMT" w:eastAsia="ArialMT" w:hAnsi="ArialMT" w:cs="Times New Roman"/>
          <w:lang w:val="fr-FR"/>
        </w:rPr>
        <w:lastRenderedPageBreak/>
        <w:t>avec le surintendant de district, qui pourra, sans exercer son pouvoir discrétionna</w:t>
      </w:r>
      <w:r>
        <w:rPr>
          <w:rFonts w:ascii="ArialMT" w:eastAsia="ArialMT" w:hAnsi="ArialMT" w:cs="Times New Roman"/>
          <w:lang w:val="fr-FR"/>
        </w:rPr>
        <w:t>ire, autoriser ces assemblées de circuit, conformément au processus défini au ¶246. Les églises locales n’ayant pas procédé à un vote au plus tard au 31 décembre 2024 resteront par défaut dans la confession de leur conférence annuelle. Si une église vote p</w:t>
      </w:r>
      <w:r>
        <w:rPr>
          <w:rFonts w:ascii="ArialMT" w:eastAsia="ArialMT" w:hAnsi="ArialMT" w:cs="Times New Roman"/>
          <w:lang w:val="fr-FR"/>
        </w:rPr>
        <w:t>our s’affilier à une nouvelle confession méthodiste qui ne parvient pas à être certifiée conformément aux dispositions du ¶2556.3</w:t>
      </w:r>
      <w:r>
        <w:rPr>
          <w:rFonts w:ascii="Arial" w:eastAsia="Arial" w:hAnsi="Arial" w:cs="Arial"/>
          <w:i/>
          <w:iCs/>
          <w:lang w:val="fr-FR"/>
        </w:rPr>
        <w:t>c</w:t>
      </w:r>
      <w:r>
        <w:rPr>
          <w:rFonts w:ascii="ArialMT" w:eastAsia="ArialMT" w:hAnsi="ArialMT" w:cs="Times New Roman"/>
          <w:lang w:val="fr-FR"/>
        </w:rPr>
        <w:t xml:space="preserve">, alors l’église locale restera membre de l’Église méthodiste unie après séparation. </w:t>
      </w:r>
    </w:p>
    <w:p w:rsidR="00965F06"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-7-</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(2) Les fondations Wesley ou les autres communautés de culte qui ne sont pas des églises locales seront considérées comme des églises locales en vertu du présent paragraphe ; en outre, elles peuvent décider de leur association par un vote d</w:t>
      </w:r>
      <w:r>
        <w:rPr>
          <w:rFonts w:ascii="ArialMT" w:eastAsia="ArialMT" w:hAnsi="ArialMT" w:cs="Times New Roman"/>
          <w:lang w:val="fr-FR"/>
        </w:rPr>
        <w:t xml:space="preserve">e leurs comités directeurs ou par un autre processus de gouvernance normale.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(3) Les églises locales sont autorisées à procéder à ces votes avant celui de leur conférence annuell</w:t>
      </w:r>
      <w:r>
        <w:rPr>
          <w:rFonts w:ascii="ArialMT" w:eastAsia="ArialMT" w:hAnsi="ArialMT" w:cs="Times New Roman"/>
          <w:lang w:val="fr-FR"/>
        </w:rPr>
        <w:t xml:space="preserve">e, à tout moment après la clôture de la Conférence générale 2020, après en avoir informé (voir ¶246) tous ses membres.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(4) Les églises locales qui se désaffilient de l’Église mét</w:t>
      </w:r>
      <w:r>
        <w:rPr>
          <w:rFonts w:ascii="ArialMT" w:eastAsia="ArialMT" w:hAnsi="ArialMT" w:cs="Times New Roman"/>
          <w:lang w:val="fr-FR"/>
        </w:rPr>
        <w:t xml:space="preserve">hodiste unie et ne devenant pas membres d’une nouvelle confession méthodiste ne seront pas visées par le présent ¶2556.4 et auront plutôt recours au processus défini par le ¶2556.12.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d) Approbation—</w:t>
      </w:r>
      <w:r>
        <w:rPr>
          <w:rFonts w:ascii="ArialMT" w:eastAsia="ArialMT" w:hAnsi="ArialMT" w:cs="Times New Roman"/>
          <w:lang w:val="fr-FR"/>
        </w:rPr>
        <w:t xml:space="preserve">Indépendemment des autres dispositions du </w:t>
      </w:r>
      <w:r>
        <w:rPr>
          <w:rFonts w:ascii="Arial" w:eastAsia="Arial" w:hAnsi="Arial" w:cs="Arial"/>
          <w:i/>
          <w:iCs/>
          <w:lang w:val="fr-FR"/>
        </w:rPr>
        <w:t xml:space="preserve">Règlement de l'Église </w:t>
      </w:r>
      <w:r>
        <w:rPr>
          <w:rFonts w:ascii="ArialMT" w:eastAsia="ArialMT" w:hAnsi="ArialMT" w:cs="Times New Roman"/>
          <w:lang w:val="fr-FR"/>
        </w:rPr>
        <w:t>qui ne figurent pas dans la Constitution, la décision d’une église locale de se séparer de l’Église méthodiste unie pour former ou rejoindre une nouvelle confession méthodiste créée en vertu du pré</w:t>
      </w:r>
      <w:r>
        <w:rPr>
          <w:rFonts w:ascii="ArialMT" w:eastAsia="ArialMT" w:hAnsi="ArialMT" w:cs="Times New Roman"/>
          <w:lang w:val="fr-FR"/>
        </w:rPr>
        <w:t>sent ¶2556.4 ne nécessite pas l’approbation par un vote des membres de la conférence annuelle ; en outre, la conférence annuelle ou ses dirigeants ne doivent pas empêcher les églises de prendre toutes les mesures nécessaires pour mettre en oeuvre cette déc</w:t>
      </w:r>
      <w:r>
        <w:rPr>
          <w:rFonts w:ascii="ArialMT" w:eastAsia="ArialMT" w:hAnsi="ArialMT" w:cs="Times New Roman"/>
          <w:lang w:val="fr-FR"/>
        </w:rPr>
        <w:t xml:space="preserve">ision tant que les conditions de séparation spécifiées dans le présent ¶2556 sont remplies.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5. </w:t>
      </w:r>
      <w:r>
        <w:rPr>
          <w:rFonts w:ascii="Arial" w:eastAsia="Arial" w:hAnsi="Arial" w:cs="Arial"/>
          <w:i/>
          <w:iCs/>
          <w:lang w:val="fr-FR"/>
        </w:rPr>
        <w:t>Opérat</w:t>
      </w:r>
      <w:r>
        <w:rPr>
          <w:rFonts w:ascii="Arial" w:eastAsia="Arial" w:hAnsi="Arial" w:cs="Arial"/>
          <w:i/>
          <w:iCs/>
          <w:lang w:val="fr-FR"/>
        </w:rPr>
        <w:t xml:space="preserve">ion de transition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 xml:space="preserve">a) </w:t>
      </w:r>
      <w:r>
        <w:rPr>
          <w:rFonts w:ascii="ArialMT" w:eastAsia="ArialMT" w:hAnsi="ArialMT" w:cs="Times New Roman"/>
          <w:lang w:val="fr-FR"/>
        </w:rPr>
        <w:t xml:space="preserve">Les conférences centrales, les conférences annuelles et les églises locales qui </w:t>
      </w:r>
      <w:r>
        <w:rPr>
          <w:rFonts w:ascii="ArialMT" w:eastAsia="ArialMT" w:hAnsi="ArialMT" w:cs="Times New Roman"/>
          <w:lang w:val="fr-FR"/>
        </w:rPr>
        <w:t>votent pour se séparer de l’Église méthodiste unie afin de former ou de rejoindre une nouvelle confession méthodiste continueront de fonctionner selon les règles de l’Église méthodiste unie jusqu’au 1er janvier 2021 ou jusqu’à la date de séparation, la dat</w:t>
      </w:r>
      <w:r>
        <w:rPr>
          <w:rFonts w:ascii="ArialMT" w:eastAsia="ArialMT" w:hAnsi="ArialMT" w:cs="Times New Roman"/>
          <w:lang w:val="fr-FR"/>
        </w:rPr>
        <w:t>e la plus tardive prévalant. Les frais partagés dus en vertu de leur affiliation à l’Église méthodiste unie devront continuer à être payés à l’Église méthodiste unie jusqu’au 31 décembre 2020 ou jusqu’à la date de séparation, la date la plus tardive préval</w:t>
      </w:r>
      <w:r>
        <w:rPr>
          <w:rFonts w:ascii="ArialMT" w:eastAsia="ArialMT" w:hAnsi="ArialMT" w:cs="Times New Roman"/>
          <w:lang w:val="fr-FR"/>
        </w:rPr>
        <w:t>ant. Au 1er janvier 2021 ou à la date de séparation, la date la plus tardive prévalant, elles cesseront de relever de l’autorité de l’Église méthodiste unie, et la nouvelle confession méthodiste assumera la responsabilité de toutes les dépenses relationnel</w:t>
      </w:r>
      <w:r>
        <w:rPr>
          <w:rFonts w:ascii="ArialMT" w:eastAsia="ArialMT" w:hAnsi="ArialMT" w:cs="Times New Roman"/>
          <w:lang w:val="fr-FR"/>
        </w:rPr>
        <w:t xml:space="preserve">les au sein de sa confession. </w:t>
      </w:r>
    </w:p>
    <w:p w:rsidR="003D5459" w:rsidRPr="003D5459" w:rsidRDefault="001C220D" w:rsidP="001C220D">
      <w:pPr>
        <w:keepNext/>
        <w:keepLines/>
        <w:spacing w:before="240" w:after="240"/>
        <w:rPr>
          <w:rFonts w:ascii="Times New Roman" w:eastAsia="Times New Roman" w:hAnsi="Times New Roman" w:cs="Times New Roman"/>
        </w:rPr>
      </w:pPr>
      <w:r>
        <w:rPr>
          <w:rFonts w:ascii="Arial" w:eastAsia="Arial" w:hAnsi="Arial" w:cs="Arial"/>
          <w:i/>
          <w:iCs/>
          <w:lang w:val="fr-FR"/>
        </w:rPr>
        <w:lastRenderedPageBreak/>
        <w:t xml:space="preserve">b) </w:t>
      </w:r>
      <w:r>
        <w:rPr>
          <w:rFonts w:ascii="ArialMT" w:eastAsia="ArialMT" w:hAnsi="ArialMT" w:cs="Times New Roman"/>
          <w:lang w:val="fr-FR"/>
        </w:rPr>
        <w:t>Lorsqu’une nouvelle confession méthodiste a été légalement créée (vo</w:t>
      </w:r>
      <w:r>
        <w:rPr>
          <w:rFonts w:ascii="ArialMT" w:eastAsia="ArialMT" w:hAnsi="ArialMT" w:cs="Times New Roman"/>
          <w:lang w:val="fr-FR"/>
        </w:rPr>
        <w:t>ir ¶2556.2</w:t>
      </w:r>
      <w:r>
        <w:rPr>
          <w:rFonts w:ascii="Arial" w:eastAsia="Arial" w:hAnsi="Arial" w:cs="Arial"/>
          <w:i/>
          <w:iCs/>
          <w:lang w:val="fr-FR"/>
        </w:rPr>
        <w:t>c</w:t>
      </w:r>
      <w:r>
        <w:rPr>
          <w:rFonts w:ascii="ArialMT" w:eastAsia="ArialMT" w:hAnsi="ArialMT" w:cs="Times New Roman"/>
          <w:lang w:val="fr-FR"/>
        </w:rPr>
        <w:t>[1]), elle doit fonctionner sous la bannière, l’autorité et la surveillance du groupe de di</w:t>
      </w:r>
      <w:r>
        <w:rPr>
          <w:rFonts w:ascii="ArialMT" w:eastAsia="ArialMT" w:hAnsi="ArialMT" w:cs="Times New Roman"/>
          <w:lang w:val="fr-FR"/>
        </w:rPr>
        <w:t xml:space="preserve">rection qui développe et promeut sa vision (¶2556.2) jusqu’à ce qu’elle adopte formellement ses nouveaux documents de gouvernance et une date d’entrée en vigueur qui y sera indiquée.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 xml:space="preserve">c) </w:t>
      </w:r>
      <w:r>
        <w:rPr>
          <w:rFonts w:ascii="ArialMT" w:eastAsia="ArialMT" w:hAnsi="ArialMT" w:cs="Times New Roman"/>
          <w:lang w:val="fr-FR"/>
        </w:rPr>
        <w:t>Toute conférence centrale, conférence annuelle ou église locale qui se sépare ou se désaffilie de l’Église méthodiste unie aura un délai de grâce de six mois après la date</w:t>
      </w:r>
      <w:r>
        <w:rPr>
          <w:rFonts w:ascii="ArialMT" w:eastAsia="ArialMT" w:hAnsi="ArialMT" w:cs="Times New Roman"/>
          <w:lang w:val="fr-FR"/>
        </w:rPr>
        <w:t xml:space="preserve"> de séparation ou la date de désaffiliation pour supprimer la signalisation et autres utilisations du nom et des emblèmes de l’Église méthodiste unie.</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-8-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 xml:space="preserve">d) </w:t>
      </w:r>
      <w:r>
        <w:rPr>
          <w:rFonts w:ascii="ArialMT" w:eastAsia="ArialMT" w:hAnsi="ArialMT" w:cs="Times New Roman"/>
          <w:lang w:val="fr-FR"/>
        </w:rPr>
        <w:t>Les accords de séparation d’une conférence centrale, d’une conférence annuelle ou d’une église loc</w:t>
      </w:r>
      <w:r>
        <w:rPr>
          <w:rFonts w:ascii="ArialMT" w:eastAsia="ArialMT" w:hAnsi="ArialMT" w:cs="Times New Roman"/>
          <w:lang w:val="fr-FR"/>
        </w:rPr>
        <w:t xml:space="preserve">ale doivent prévoir que les autorisations et les indemnités entrent en vigueur à compter de la date de séparation.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 xml:space="preserve">e) </w:t>
      </w:r>
      <w:r>
        <w:rPr>
          <w:rFonts w:ascii="ArialMT" w:eastAsia="ArialMT" w:hAnsi="ArialMT" w:cs="Times New Roman"/>
          <w:lang w:val="fr-FR"/>
        </w:rPr>
        <w:t>Tout membre du clergé qui appartient à une conférence centrale ou une conférence annuelle et qui vote pour se séparer de l’Église méthodiste unie afin de former ou de rejoindre une nouvelle confession méthodiste doit immédiatement, lors de</w:t>
      </w:r>
      <w:r>
        <w:rPr>
          <w:rFonts w:ascii="ArialMT" w:eastAsia="ArialMT" w:hAnsi="ArialMT" w:cs="Times New Roman"/>
          <w:lang w:val="fr-FR"/>
        </w:rPr>
        <w:t xml:space="preserve"> l’enregistrement du vote, renoncer à sa qualité de membre du conseil de l’Agence générale de l’Église méthodiste unie et démissionner de son poste de délégué ou suppléant à la Conférence générale de l’Église méthodiste unie, à moins que ce membre du clerg</w:t>
      </w:r>
      <w:r>
        <w:rPr>
          <w:rFonts w:ascii="ArialMT" w:eastAsia="ArialMT" w:hAnsi="ArialMT" w:cs="Times New Roman"/>
          <w:lang w:val="fr-FR"/>
        </w:rPr>
        <w:t>é fasse connaître son intention de continuer à faire partie de l’Église méthodiste unie après séparation (¶2556.6).</w:t>
      </w:r>
      <w:r>
        <w:rPr>
          <w:rFonts w:ascii="Arial" w:eastAsia="Arial" w:hAnsi="Arial" w:cs="Arial"/>
          <w:i/>
          <w:iCs/>
          <w:lang w:val="fr-FR"/>
        </w:rPr>
        <w:t>a</w:t>
      </w:r>
      <w:r>
        <w:rPr>
          <w:rFonts w:ascii="ArialMT" w:eastAsia="ArialMT" w:hAnsi="ArialMT" w:cs="Times New Roman"/>
          <w:lang w:val="fr-FR"/>
        </w:rPr>
        <w:t>). Nonobstant ce qui précède et les conditions générales des ¶¶705 et 710.1, cette démission ne sera pas exigée pour les membres de l’Agence générale pour les rentes et assurances sociales (Wespath). Ce membre du clergé devra également démiss</w:t>
      </w:r>
      <w:r>
        <w:rPr>
          <w:rFonts w:ascii="ArialMT" w:eastAsia="ArialMT" w:hAnsi="ArialMT" w:cs="Times New Roman"/>
          <w:lang w:val="fr-FR"/>
        </w:rPr>
        <w:t xml:space="preserve">ionner immédiatement de toute conférence centrale ou conseil de conférence juridictionnelle, si la conférence centrale ou la juridiction continue à faire partie de l’Église méthodiste unie après séparation.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 xml:space="preserve">f) </w:t>
      </w:r>
      <w:r>
        <w:rPr>
          <w:rFonts w:ascii="ArialMT" w:eastAsia="ArialMT" w:hAnsi="ArialMT" w:cs="Times New Roman"/>
          <w:lang w:val="fr-FR"/>
        </w:rPr>
        <w:t>Tout laïc qui appartient à une conférence centrale ou une conférence annuelle et qui vote pour se séparer de l’Église méthodiste unie afin de forme</w:t>
      </w:r>
      <w:r>
        <w:rPr>
          <w:rFonts w:ascii="ArialMT" w:eastAsia="ArialMT" w:hAnsi="ArialMT" w:cs="Times New Roman"/>
          <w:lang w:val="fr-FR"/>
        </w:rPr>
        <w:t>r ou de rejoindre une nouvelle confession méthodiste doit immédiatement, lors de l’enregistrement du vote, renoncer à sa qualité de membre du conseil de l’Agence générale de l’Église méthodiste unie et démissionner de son poste de délégué ou suppléant à la</w:t>
      </w:r>
      <w:r>
        <w:rPr>
          <w:rFonts w:ascii="ArialMT" w:eastAsia="ArialMT" w:hAnsi="ArialMT" w:cs="Times New Roman"/>
          <w:lang w:val="fr-FR"/>
        </w:rPr>
        <w:t xml:space="preserve"> Conférence générale de l’Église méthodiste unie, à moins que le statut de membre de ce laïc soit maintenu ou transféré à une église locale qui choisit de continuer à faire partie de l’Église méthodiste unie après séparation (¶¶2556.3</w:t>
      </w:r>
      <w:r>
        <w:rPr>
          <w:rFonts w:ascii="Arial" w:eastAsia="Arial" w:hAnsi="Arial" w:cs="Arial"/>
          <w:i/>
          <w:iCs/>
          <w:lang w:val="fr-FR"/>
        </w:rPr>
        <w:t xml:space="preserve">d </w:t>
      </w:r>
      <w:r>
        <w:rPr>
          <w:rFonts w:ascii="ArialMT" w:eastAsia="ArialMT" w:hAnsi="ArialMT" w:cs="Times New Roman"/>
          <w:lang w:val="fr-FR"/>
        </w:rPr>
        <w:t>ou 2556.4</w:t>
      </w:r>
      <w:r>
        <w:rPr>
          <w:rFonts w:ascii="Arial" w:eastAsia="Arial" w:hAnsi="Arial" w:cs="Arial"/>
          <w:i/>
          <w:iCs/>
          <w:lang w:val="fr-FR"/>
        </w:rPr>
        <w:t>c</w:t>
      </w:r>
      <w:r>
        <w:rPr>
          <w:rFonts w:ascii="ArialMT" w:eastAsia="ArialMT" w:hAnsi="ArialMT" w:cs="Times New Roman"/>
          <w:lang w:val="fr-FR"/>
        </w:rPr>
        <w:t xml:space="preserve">). Nonobstant ce qui précède et les conditions générales des ¶¶705 et 710.1, cette démission ne sera pas exigée pour les membres de l’Agence générale pour les rentes et assurances sociales (Wespath). Ce laïc devra </w:t>
      </w:r>
      <w:r>
        <w:rPr>
          <w:rFonts w:ascii="ArialMT" w:eastAsia="ArialMT" w:hAnsi="ArialMT" w:cs="Times New Roman"/>
          <w:lang w:val="fr-FR"/>
        </w:rPr>
        <w:t xml:space="preserve">également démissionner immédiatement de toute conférence centrale ou de tout conseil de conférence juridictionnelle, si la conférence centrale ou la juridiction continue à faire partie de l’Église méthodiste unie après séparation. </w:t>
      </w:r>
    </w:p>
    <w:p w:rsidR="003D5459" w:rsidRPr="003D5459" w:rsidRDefault="001C220D" w:rsidP="001C220D">
      <w:pPr>
        <w:keepNext/>
        <w:keepLines/>
        <w:spacing w:before="240" w:after="240"/>
        <w:rPr>
          <w:rFonts w:ascii="Times New Roman" w:eastAsia="Times New Roman" w:hAnsi="Times New Roman" w:cs="Times New Roman"/>
        </w:rPr>
      </w:pPr>
      <w:r>
        <w:rPr>
          <w:rFonts w:ascii="Arial" w:eastAsia="Arial" w:hAnsi="Arial" w:cs="Arial"/>
          <w:i/>
          <w:iCs/>
          <w:lang w:val="fr-FR"/>
        </w:rPr>
        <w:lastRenderedPageBreak/>
        <w:t>g</w:t>
      </w:r>
      <w:r>
        <w:rPr>
          <w:rFonts w:ascii="Arial" w:eastAsia="Arial" w:hAnsi="Arial" w:cs="Arial"/>
          <w:lang w:val="fr-FR"/>
        </w:rPr>
        <w:t xml:space="preserve">) </w:t>
      </w:r>
      <w:r>
        <w:rPr>
          <w:rFonts w:ascii="ArialMT" w:eastAsia="ArialMT" w:hAnsi="ArialMT" w:cs="Times New Roman"/>
          <w:lang w:val="fr-FR"/>
        </w:rPr>
        <w:t xml:space="preserve">Tout laïc, qui appartient à une église locale </w:t>
      </w:r>
      <w:r>
        <w:rPr>
          <w:rFonts w:ascii="ArialMT" w:eastAsia="ArialMT" w:hAnsi="ArialMT" w:cs="Times New Roman"/>
          <w:lang w:val="fr-FR"/>
        </w:rPr>
        <w:t xml:space="preserve">qui vote pour se séparer de l’Église méthodiste unie afin de former ou de rejoindre une nouvelle confession méthodiste ou autrement se désaffilier de l’Église méthodiste unie, doit immédiatement, à l’enregistrement du vote, renoncer à la qualité de membre </w:t>
      </w:r>
      <w:r>
        <w:rPr>
          <w:rFonts w:ascii="ArialMT" w:eastAsia="ArialMT" w:hAnsi="ArialMT" w:cs="Times New Roman"/>
          <w:lang w:val="fr-FR"/>
        </w:rPr>
        <w:t>du conseil de l’Agence générale de l’Église méthodiste unie, du conseil de la conférence centrale, du conseil juridictionnel, de membre ou de membre du conseil de la conférence annuelle ou du conseil de district, à moins que ce laïc transfère son statut de</w:t>
      </w:r>
      <w:r>
        <w:rPr>
          <w:rFonts w:ascii="ArialMT" w:eastAsia="ArialMT" w:hAnsi="ArialMT" w:cs="Times New Roman"/>
          <w:lang w:val="fr-FR"/>
        </w:rPr>
        <w:t xml:space="preserve"> membre à une église locale qui choisit de continuer à faire partie de l’Église méthodiste unie après séparation (¶¶2556.3</w:t>
      </w:r>
      <w:r>
        <w:rPr>
          <w:rFonts w:ascii="Arial" w:eastAsia="Arial" w:hAnsi="Arial" w:cs="Arial"/>
          <w:i/>
          <w:iCs/>
          <w:lang w:val="fr-FR"/>
        </w:rPr>
        <w:t xml:space="preserve">d </w:t>
      </w:r>
      <w:r>
        <w:rPr>
          <w:rFonts w:ascii="ArialMT" w:eastAsia="ArialMT" w:hAnsi="ArialMT" w:cs="Times New Roman"/>
          <w:lang w:val="fr-FR"/>
        </w:rPr>
        <w:t>ou 2556.4</w:t>
      </w:r>
      <w:r>
        <w:rPr>
          <w:rFonts w:ascii="Arial" w:eastAsia="Arial" w:hAnsi="Arial" w:cs="Arial"/>
          <w:i/>
          <w:iCs/>
          <w:lang w:val="fr-FR"/>
        </w:rPr>
        <w:t>c</w:t>
      </w:r>
      <w:r>
        <w:rPr>
          <w:rFonts w:ascii="ArialMT" w:eastAsia="ArialMT" w:hAnsi="ArialMT" w:cs="Times New Roman"/>
          <w:lang w:val="fr-FR"/>
        </w:rPr>
        <w:t xml:space="preserve">). Nonobstant ce qui précède et les conditions générales des ¶¶705 et </w:t>
      </w:r>
      <w:r>
        <w:rPr>
          <w:rFonts w:ascii="ArialMT" w:eastAsia="ArialMT" w:hAnsi="ArialMT" w:cs="Times New Roman"/>
          <w:lang w:val="fr-FR"/>
        </w:rPr>
        <w:t>710.1, en ce qui concerne les personnes laïques qui sont des membres des églises locales qui se séparent pour former ou rejoindre une nouvelle confession méthodiste, cette démission ne sera pas exigée pour les membres de l’Agence générale pour les rentes e</w:t>
      </w:r>
      <w:r>
        <w:rPr>
          <w:rFonts w:ascii="ArialMT" w:eastAsia="ArialMT" w:hAnsi="ArialMT" w:cs="Times New Roman"/>
          <w:lang w:val="fr-FR"/>
        </w:rPr>
        <w:t xml:space="preserve">t assurances sociales (Wespath). Cette personne laïque devra également démissionner immédiatement de tout poste de délégué ou de suppléant à la Conférence générale de l’Église méthodiste unie.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6. </w:t>
      </w:r>
      <w:r>
        <w:rPr>
          <w:rFonts w:ascii="Arial" w:eastAsia="Arial" w:hAnsi="Arial" w:cs="Arial"/>
          <w:i/>
          <w:iCs/>
          <w:lang w:val="fr-FR"/>
        </w:rPr>
        <w:t>Clergé</w:t>
      </w:r>
      <w:r>
        <w:rPr>
          <w:rFonts w:ascii="ArialMT" w:eastAsia="ArialMT" w:hAnsi="ArialMT" w:cs="Times New Roman"/>
          <w:lang w:val="fr-FR"/>
        </w:rPr>
        <w:t>— Les membres du clergé doivent par défaut rester membres de leur conférence a</w:t>
      </w:r>
      <w:r>
        <w:rPr>
          <w:rFonts w:ascii="ArialMT" w:eastAsia="ArialMT" w:hAnsi="ArialMT" w:cs="Times New Roman"/>
          <w:lang w:val="fr-FR"/>
        </w:rPr>
        <w:t xml:space="preserve">nnuelle, sauf s’ils y renoncent. L’Église méthodiste unie respectera les dispositions du </w:t>
      </w:r>
      <w:r>
        <w:rPr>
          <w:rFonts w:ascii="Arial" w:eastAsia="Arial" w:hAnsi="Arial" w:cs="Arial"/>
          <w:i/>
          <w:iCs/>
          <w:lang w:val="fr-FR"/>
        </w:rPr>
        <w:t xml:space="preserve">Règlement de l’Église </w:t>
      </w:r>
      <w:r>
        <w:rPr>
          <w:rFonts w:ascii="ArialMT" w:eastAsia="ArialMT" w:hAnsi="ArialMT" w:cs="Times New Roman"/>
          <w:lang w:val="fr-FR"/>
        </w:rPr>
        <w:t>étant entendu que les affectations peuvent changer pendant le processus de restructuration. Les membres du clergé qui rejoignent une nouvelle confession méthodiste suite à un vote de leur conférence annuelle, ou à leur propre décision, seront soum</w:t>
      </w:r>
      <w:r>
        <w:rPr>
          <w:rFonts w:ascii="ArialMT" w:eastAsia="ArialMT" w:hAnsi="ArialMT" w:cs="Times New Roman"/>
          <w:lang w:val="fr-FR"/>
        </w:rPr>
        <w:t>is aux règles et procédures de la nouvelle confession méthodiste.</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-9-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 xml:space="preserve">a) Clergé souhaitant rester </w:t>
      </w:r>
      <w:r>
        <w:rPr>
          <w:rFonts w:ascii="Arial" w:eastAsia="Arial" w:hAnsi="Arial" w:cs="Arial"/>
          <w:i/>
          <w:iCs/>
          <w:lang w:val="fr-FR"/>
        </w:rPr>
        <w:t>dans l’Église méthodiste unie</w:t>
      </w:r>
      <w:r>
        <w:rPr>
          <w:rFonts w:ascii="ArialMT" w:eastAsia="ArialMT" w:hAnsi="ArialMT" w:cs="Times New Roman"/>
          <w:lang w:val="fr-FR"/>
        </w:rPr>
        <w:t>—Les membres du clergé souhaitant continuer à faire partie de l’Église méthodiste unie suite à un vote par leur conférence centrale, leur conférence a</w:t>
      </w:r>
      <w:r>
        <w:rPr>
          <w:rFonts w:ascii="ArialMT" w:eastAsia="ArialMT" w:hAnsi="ArialMT" w:cs="Times New Roman"/>
          <w:lang w:val="fr-FR"/>
        </w:rPr>
        <w:t>nnuelle ou leur église locale de se séparer de l’Église méthodiste unie doivent alors notifier leur surintendant de district. Cet avis doit avoir lieu avant la date de séparation de la conférence ou de l’église locale. La nouvelle affectation des membres d</w:t>
      </w:r>
      <w:r>
        <w:rPr>
          <w:rFonts w:ascii="ArialMT" w:eastAsia="ArialMT" w:hAnsi="ArialMT" w:cs="Times New Roman"/>
          <w:lang w:val="fr-FR"/>
        </w:rPr>
        <w:t xml:space="preserve">u clergé s’effectuera suivant le processus de nomination décrit aux ¶¶425-430 et devra peut-être inclure les membres du clergé en voie de transfert à une autre conférence annuelle qui se trouve dans l’Église méthodiste unie après séparation.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b) Clergé souhaitant rejoindre une nouvelle confession méthodiste</w:t>
      </w:r>
      <w:r>
        <w:rPr>
          <w:rFonts w:ascii="ArialMT" w:eastAsia="ArialMT" w:hAnsi="ArialMT" w:cs="Times New Roman"/>
          <w:lang w:val="fr-FR"/>
        </w:rPr>
        <w:t>— Les membres du clergé souhaitant mettre fin à le</w:t>
      </w:r>
      <w:r>
        <w:rPr>
          <w:rFonts w:ascii="ArialMT" w:eastAsia="ArialMT" w:hAnsi="ArialMT" w:cs="Times New Roman"/>
          <w:lang w:val="fr-FR"/>
        </w:rPr>
        <w:t>ur statut de membre de l’Église méthodiste unie pour rejoindre une nouvelle confession méthodiste doivent informer leur surintendant de district actuel, leur évêque et la direction de la nouvelle confession méthodiste qu’ils souhaitent rejoindre. Aux États</w:t>
      </w:r>
      <w:r>
        <w:rPr>
          <w:rFonts w:ascii="ArialMT" w:eastAsia="ArialMT" w:hAnsi="ArialMT" w:cs="Times New Roman"/>
          <w:lang w:val="fr-FR"/>
        </w:rPr>
        <w:t>-Unis, les membres du clergé doivent le notifier avant le 1er juillet 2021. Les membres du clergé des conférences centrales doivent le notifier avant le 1er juillet 2022. Dans les églises locales, les membres du clergé qui votent pour se séparer, conformém</w:t>
      </w:r>
      <w:r>
        <w:rPr>
          <w:rFonts w:ascii="ArialMT" w:eastAsia="ArialMT" w:hAnsi="ArialMT" w:cs="Times New Roman"/>
          <w:lang w:val="fr-FR"/>
        </w:rPr>
        <w:t xml:space="preserve">ent à ces échéances, peuvent informer leur surintendant de district de leur désir de rejoindre la nouvelle confession méthodiste dans les 60 jours suivant ce vote. Les membres du clergé n’auront pas à se retirer de l’Église méthodiste unie conformément au </w:t>
      </w:r>
      <w:r>
        <w:rPr>
          <w:rFonts w:ascii="ArialMT" w:eastAsia="ArialMT" w:hAnsi="ArialMT" w:cs="Times New Roman"/>
          <w:lang w:val="fr-FR"/>
        </w:rPr>
        <w:t xml:space="preserve">¶360.1. Le transfert initial peut être mis en œuvre en passant à </w:t>
      </w:r>
      <w:r>
        <w:rPr>
          <w:rFonts w:ascii="ArialMT" w:eastAsia="ArialMT" w:hAnsi="ArialMT" w:cs="Times New Roman"/>
          <w:lang w:val="fr-FR"/>
        </w:rPr>
        <w:lastRenderedPageBreak/>
        <w:t>une conférence annuelle, le cas échéant, qui a rejoint une nouvelle confession méthodiste ou en passant directement à une nouvelle confession méthodiste. Une note de transfert sera rédigée co</w:t>
      </w:r>
      <w:r>
        <w:rPr>
          <w:rFonts w:ascii="ArialMT" w:eastAsia="ArialMT" w:hAnsi="ArialMT" w:cs="Times New Roman"/>
          <w:lang w:val="fr-FR"/>
        </w:rPr>
        <w:t>ntenant les références de tout membre du clergé qui décide de quitter l’Église méthodiste unie pour rejoindre une nouvelle confession méthodiste créée conformément au présent paragraphe avec une date d’entrée en vigueur de transfert clairement mentionnée s</w:t>
      </w:r>
      <w:r>
        <w:rPr>
          <w:rFonts w:ascii="ArialMT" w:eastAsia="ArialMT" w:hAnsi="ArialMT" w:cs="Times New Roman"/>
          <w:lang w:val="fr-FR"/>
        </w:rPr>
        <w:t>ur ladite note. Le transfert vers une nouvelle confession méthodiste sera effectif après notification écrite de la part de l’organe d’accréditation de la nouvelle confession méthodiste indiquant que le membre du clergé a respecté les normes du ministère da</w:t>
      </w:r>
      <w:r>
        <w:rPr>
          <w:rFonts w:ascii="ArialMT" w:eastAsia="ArialMT" w:hAnsi="ArialMT" w:cs="Times New Roman"/>
          <w:lang w:val="fr-FR"/>
        </w:rPr>
        <w:t>ns cette confession et a été reçu en tant que membre du clergé ordonné. Après les échéances initiales, le membre du clergé peut passer à de nouvelles confessions méthodistes si cela est prévu dans le cadre d’un accord œcuménique et des processus de la nouv</w:t>
      </w:r>
      <w:r>
        <w:rPr>
          <w:rFonts w:ascii="ArialMT" w:eastAsia="ArialMT" w:hAnsi="ArialMT" w:cs="Times New Roman"/>
          <w:lang w:val="fr-FR"/>
        </w:rPr>
        <w:t xml:space="preserve">elle confession méthodiste qu’il souhaite rejoindre.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c) Nominations transitoires—</w:t>
      </w:r>
      <w:r>
        <w:rPr>
          <w:rFonts w:ascii="ArialMT" w:eastAsia="ArialMT" w:hAnsi="ArialMT" w:cs="Times New Roman"/>
          <w:lang w:val="fr-FR"/>
        </w:rPr>
        <w:t>Les membres du clerg</w:t>
      </w:r>
      <w:r>
        <w:rPr>
          <w:rFonts w:ascii="ArialMT" w:eastAsia="ArialMT" w:hAnsi="ArialMT" w:cs="Times New Roman"/>
          <w:lang w:val="fr-FR"/>
        </w:rPr>
        <w:t xml:space="preserve">é peuvent servir dans le cadre d’une affectation transitoire dans une confession autre que celle dont ils sont membres par le biais du processus décrit dans le </w:t>
      </w:r>
      <w:r>
        <w:rPr>
          <w:rFonts w:ascii="Arial" w:eastAsia="Arial" w:hAnsi="Arial" w:cs="Arial"/>
          <w:i/>
          <w:iCs/>
          <w:lang w:val="fr-FR"/>
        </w:rPr>
        <w:t xml:space="preserve">Règlement de l'Église </w:t>
      </w:r>
      <w:r>
        <w:rPr>
          <w:rFonts w:ascii="ArialMT" w:eastAsia="ArialMT" w:hAnsi="ArialMT" w:cs="Times New Roman"/>
          <w:lang w:val="fr-FR"/>
        </w:rPr>
        <w:t xml:space="preserve">ou les procédures adoptées par une nouvelle confession méthodiste. Pendant les affectations transitoires, les membres du clergé se conformeront au </w:t>
      </w:r>
      <w:r>
        <w:rPr>
          <w:rFonts w:ascii="Arial" w:eastAsia="Arial" w:hAnsi="Arial" w:cs="Arial"/>
          <w:i/>
          <w:iCs/>
          <w:lang w:val="fr-FR"/>
        </w:rPr>
        <w:t xml:space="preserve">Règlement de l'Église </w:t>
      </w:r>
      <w:r>
        <w:rPr>
          <w:rFonts w:ascii="ArialMT" w:eastAsia="ArialMT" w:hAnsi="ArialMT" w:cs="Times New Roman"/>
          <w:lang w:val="fr-FR"/>
        </w:rPr>
        <w:t xml:space="preserve">en vigueur ou aux normes et exigences de la confession à laquelle ils sont affectés. Les </w:t>
      </w:r>
      <w:r>
        <w:rPr>
          <w:rFonts w:ascii="ArialMT" w:eastAsia="ArialMT" w:hAnsi="ArialMT" w:cs="Times New Roman"/>
          <w:lang w:val="fr-FR"/>
        </w:rPr>
        <w:t xml:space="preserve">églises locales veilleront à ce que la rémunération des membres du clergé ne soit pas interrompue pendant cette période de transition.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d) Fichiers—</w:t>
      </w:r>
      <w:r>
        <w:rPr>
          <w:rFonts w:ascii="ArialMT" w:eastAsia="ArialMT" w:hAnsi="ArialMT" w:cs="Times New Roman"/>
          <w:lang w:val="fr-FR"/>
        </w:rPr>
        <w:t>Sur demande écrite d’un membre du clergé, une copie de tous ses fichiers personnels détenus par l’Église méthodiste unie ou ses districts ou conférences annuelles sera transmise à la personne ou à l’agence de l</w:t>
      </w:r>
      <w:r>
        <w:rPr>
          <w:rFonts w:ascii="ArialMT" w:eastAsia="ArialMT" w:hAnsi="ArialMT" w:cs="Times New Roman"/>
          <w:lang w:val="fr-FR"/>
        </w:rPr>
        <w:t xml:space="preserve">a nouvelle confession méthodiste autorisée à les recevoir. L’Église méthodiste unie conservera une copie de tous les fichiers personnels pour ses archives.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e) Candidats</w:t>
      </w:r>
      <w:r>
        <w:rPr>
          <w:rFonts w:ascii="ArialMT" w:eastAsia="ArialMT" w:hAnsi="ArialMT" w:cs="Times New Roman"/>
          <w:lang w:val="fr-FR"/>
        </w:rPr>
        <w:t>—Il est recommandé que les candidats qui sont en voie d’obtenir une accréditation, un mandat ou une ordination soient parrainés à ce stade du processus, quelle que soit la confession qu’ils</w:t>
      </w:r>
      <w:r>
        <w:rPr>
          <w:rFonts w:ascii="ArialMT" w:eastAsia="ArialMT" w:hAnsi="ArialMT" w:cs="Times New Roman"/>
          <w:lang w:val="fr-FR"/>
        </w:rPr>
        <w:t xml:space="preserve"> souhaitent rejoindre, afin qu’ils n’aient pas à renouveler leurs obligations pour obtenir une accréditation ou une ordination. Les commissions des ministères transmettent sans délai les documents et les dossiers des candidats à l’organisme compétent de la</w:t>
      </w:r>
      <w:r>
        <w:rPr>
          <w:rFonts w:ascii="ArialMT" w:eastAsia="ArialMT" w:hAnsi="ArialMT" w:cs="Times New Roman"/>
          <w:lang w:val="fr-FR"/>
        </w:rPr>
        <w:t xml:space="preserve"> nouvelle confession du candidat, à la demande écrite de celui-ci.</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-10-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f) Évêques</w:t>
      </w:r>
      <w:r>
        <w:rPr>
          <w:rFonts w:ascii="ArialMT" w:eastAsia="ArialMT" w:hAnsi="ArialMT" w:cs="Times New Roman"/>
          <w:lang w:val="fr-FR"/>
        </w:rPr>
        <w:t>—Les évêques en activité et en retraite resteront dans l’Église méthodiste unie, sauf s'ils en décident autrement. Un évêque qui désire se séparer pour rejoindre une nouvelle confession méthodiste d</w:t>
      </w:r>
      <w:r>
        <w:rPr>
          <w:rFonts w:ascii="ArialMT" w:eastAsia="ArialMT" w:hAnsi="ArialMT" w:cs="Times New Roman"/>
          <w:lang w:val="fr-FR"/>
        </w:rPr>
        <w:t>oit en aviser le président du Conseil des évêques et les dirigeants de la nouvelle confession méthodiste qu’ils désirent rejoindre avant le 1er juillet 2021. Son service en qualité d’évêque en activité dans une nouvelle confession méthodiste dépendra des d</w:t>
      </w:r>
      <w:r>
        <w:rPr>
          <w:rFonts w:ascii="ArialMT" w:eastAsia="ArialMT" w:hAnsi="ArialMT" w:cs="Times New Roman"/>
          <w:lang w:val="fr-FR"/>
        </w:rPr>
        <w:t xml:space="preserve">ispositions adoptées par cette confession pour la régir.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lastRenderedPageBreak/>
        <w:t xml:space="preserve">7. </w:t>
      </w:r>
      <w:r>
        <w:rPr>
          <w:rFonts w:ascii="Arial" w:eastAsia="Arial" w:hAnsi="Arial" w:cs="Arial"/>
          <w:i/>
          <w:iCs/>
          <w:lang w:val="fr-FR"/>
        </w:rPr>
        <w:t>Questions financières relatives aux entit</w:t>
      </w:r>
      <w:r>
        <w:rPr>
          <w:rFonts w:ascii="Arial" w:eastAsia="Arial" w:hAnsi="Arial" w:cs="Arial"/>
          <w:i/>
          <w:iCs/>
          <w:lang w:val="fr-FR"/>
        </w:rPr>
        <w:t xml:space="preserve">és qui se séparent de l’Église méthodiste unie pour former ou rejoindre une nouvelle confession méthodiste.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i/>
          <w:iCs/>
          <w:lang w:val="fr-FR"/>
        </w:rPr>
        <w:t>a) Application—</w:t>
      </w:r>
      <w:r>
        <w:rPr>
          <w:rFonts w:ascii="ArialMT" w:eastAsia="ArialMT" w:hAnsi="ArialMT" w:cs="Times New Roman"/>
          <w:lang w:val="fr-FR"/>
        </w:rPr>
        <w:t>Ce ¶2556.7 s’applique aux conférences centrales, conférences annuelles et églises locales qui ont choisi, en vertu des dispositions du ¶¶2556.3 ou 2556.4, de se séparer de l’Église méthodiste unie et de former ou de rejoindre une nouv</w:t>
      </w:r>
      <w:r>
        <w:rPr>
          <w:rFonts w:ascii="ArialMT" w:eastAsia="ArialMT" w:hAnsi="ArialMT" w:cs="Times New Roman"/>
          <w:lang w:val="fr-FR"/>
        </w:rPr>
        <w:t xml:space="preserve">elle confession méthodiste. </w:t>
      </w:r>
    </w:p>
    <w:p w:rsidR="003D5459" w:rsidRPr="003D5459" w:rsidRDefault="001C220D" w:rsidP="00101848">
      <w:pPr>
        <w:spacing w:before="240" w:after="240"/>
        <w:rPr>
          <w:rFonts w:ascii="Times New Roman" w:eastAsia="Times New Roman" w:hAnsi="Times New Roman" w:cs="Times New Roman"/>
        </w:rPr>
      </w:pPr>
      <w:r>
        <w:rPr>
          <w:rFonts w:ascii="Arial" w:eastAsia="Arial" w:hAnsi="Arial" w:cs="Arial"/>
          <w:i/>
          <w:iCs/>
          <w:lang w:val="fr-FR"/>
        </w:rPr>
        <w:t xml:space="preserve">b) Biens, actifs et passifs des conférences annuelles et centrales qui se séparent </w:t>
      </w:r>
      <w:r>
        <w:rPr>
          <w:rFonts w:ascii="ArialMT" w:eastAsia="ArialMT" w:hAnsi="ArialMT" w:cs="Times New Roman"/>
          <w:lang w:val="fr-FR"/>
        </w:rPr>
        <w:t>¶2556, et par la suite forment et/ou rejoignent une nouvelle confession méthodiste, conserveront tous leurs biens, actifs et passifs, sous réserve des procédures du présent sous-paragraphe. En outre, toutes les églises locales de cette conférence</w:t>
      </w:r>
      <w:r>
        <w:rPr>
          <w:rFonts w:ascii="ArialMT" w:eastAsia="ArialMT" w:hAnsi="ArialMT" w:cs="Times New Roman"/>
          <w:lang w:val="fr-FR"/>
        </w:rPr>
        <w:t xml:space="preserve"> annuelle ou centrale qui choisissent (par défaut ou par un vote) de rester associées à cette conférence (par opposition au vote pour rester au sein de l’Église méthodiste unie) conservent de la même manière tous leurs actifs et passifs, sous réserve des p</w:t>
      </w:r>
      <w:r>
        <w:rPr>
          <w:rFonts w:ascii="ArialMT" w:eastAsia="ArialMT" w:hAnsi="ArialMT" w:cs="Times New Roman"/>
          <w:lang w:val="fr-FR"/>
        </w:rPr>
        <w:t>rocédures du présent sous-paragraphe. Les actifs et passifs couverts incluent notamment ceux détenus directement par les conférences centrales, les conférences annuelles et les églises locales concernées, ainsi que tous les actifs et passifs détenus par le</w:t>
      </w:r>
      <w:r>
        <w:rPr>
          <w:rFonts w:ascii="ArialMT" w:eastAsia="ArialMT" w:hAnsi="ArialMT" w:cs="Times New Roman"/>
          <w:lang w:val="fr-FR"/>
        </w:rPr>
        <w:t xml:space="preserve">urs districts et leurs entités contrôlées. </w:t>
      </w:r>
    </w:p>
    <w:p w:rsidR="00101848" w:rsidRDefault="001C220D" w:rsidP="00101848">
      <w:pPr>
        <w:spacing w:before="240" w:after="240"/>
        <w:rPr>
          <w:rFonts w:ascii="ArialMT" w:eastAsia="Times New Roman" w:hAnsi="ArialMT" w:cs="Times New Roman"/>
        </w:rPr>
      </w:pPr>
      <w:r>
        <w:rPr>
          <w:rFonts w:ascii="ArialMT" w:eastAsia="ArialMT" w:hAnsi="ArialMT" w:cs="Times New Roman"/>
          <w:lang w:val="fr-FR"/>
        </w:rPr>
        <w:t>¶2556</w:t>
      </w:r>
    </w:p>
    <w:p w:rsidR="003D5459" w:rsidRPr="003D5459" w:rsidRDefault="001C220D" w:rsidP="001C220D">
      <w:pPr>
        <w:spacing w:before="240" w:after="240"/>
        <w:rPr>
          <w:rFonts w:ascii="Times New Roman" w:eastAsia="Times New Roman" w:hAnsi="Times New Roman" w:cs="Times New Roman"/>
        </w:rPr>
      </w:pPr>
      <w:r>
        <w:rPr>
          <w:rFonts w:ascii="ArialMT" w:eastAsia="ArialMT" w:hAnsi="ArialMT" w:cs="Times New Roman"/>
          <w:lang w:val="fr-FR"/>
        </w:rPr>
        <w:t>Le Conseil général finances et administration qui fa</w:t>
      </w:r>
      <w:r>
        <w:rPr>
          <w:rFonts w:ascii="ArialMT" w:eastAsia="ArialMT" w:hAnsi="ArialMT" w:cs="Times New Roman"/>
          <w:lang w:val="fr-FR"/>
        </w:rPr>
        <w:t xml:space="preserve">it tout ce qui est nécessaire pour mener légalement la séparation conformément au présent ¶2556, notamment en reconnaissant que la conférence annuelle ou la conférence centrale qui se séparent, ainsi que les églises locales qui ont choisi (par vote ou par </w:t>
      </w:r>
      <w:r>
        <w:rPr>
          <w:rFonts w:ascii="ArialMT" w:eastAsia="ArialMT" w:hAnsi="ArialMT" w:cs="Times New Roman"/>
          <w:lang w:val="fr-FR"/>
        </w:rPr>
        <w:t>défaut) de rester associées à ces conférences, conservent à la fois leur titre de propriété légal de leurs biens et actifs respectifs ainsi que la pleine responsabilité de tous leurs passifs. La nouvelle confession méthodiste, que la conférence annuelle ou</w:t>
      </w:r>
      <w:r>
        <w:rPr>
          <w:rFonts w:ascii="ArialMT" w:eastAsia="ArialMT" w:hAnsi="ArialMT" w:cs="Times New Roman"/>
          <w:lang w:val="fr-FR"/>
        </w:rPr>
        <w:t xml:space="preserve"> la conférence centrale forme ou rejoint, constituera une partie supplémentaire au présent accord. En collaboration avec la nouvelle confession méthodiste, le Conseil général finances et administration élaborera un formulaire standard pour ces accords de s</w:t>
      </w:r>
      <w:r>
        <w:rPr>
          <w:rFonts w:ascii="ArialMT" w:eastAsia="ArialMT" w:hAnsi="ArialMT" w:cs="Times New Roman"/>
          <w:lang w:val="fr-FR"/>
        </w:rPr>
        <w:t>éparation, en collaboration avec Wespath en ce qui concerne les questions de retraite et de prestations sociales. L’objectif de ces accords est d’assurer la propriété pleine et totale de tous les actifs et passifs des entités se séparant, ou dans le cas où</w:t>
      </w:r>
      <w:r>
        <w:rPr>
          <w:rFonts w:ascii="ArialMT" w:eastAsia="ArialMT" w:hAnsi="ArialMT" w:cs="Times New Roman"/>
          <w:lang w:val="fr-FR"/>
        </w:rPr>
        <w:t xml:space="preserve"> une nouvelle entité juridique est en cours d’élaboration, le transfert (par des accords de cession et de prise en charge valides ou autres) à une entité en mesure d’assumer et de satisfaire à cette responsabilité, et en mettant en œuvre pour les unités de</w:t>
      </w:r>
      <w:r>
        <w:rPr>
          <w:rFonts w:ascii="ArialMT" w:eastAsia="ArialMT" w:hAnsi="ArialMT" w:cs="Times New Roman"/>
          <w:lang w:val="fr-FR"/>
        </w:rPr>
        <w:t xml:space="preserve"> l’Église méthodiste unie des mesures de protection appropriées contre toute réclamation relative à ces actifs ou passifs. Le formulaire standard et individuel</w:t>
      </w:r>
    </w:p>
    <w:p w:rsidR="00101848" w:rsidRDefault="001C220D" w:rsidP="00101848">
      <w:pPr>
        <w:spacing w:before="240" w:after="240"/>
        <w:rPr>
          <w:rFonts w:ascii="ArialMT" w:eastAsia="Times New Roman" w:hAnsi="ArialMT" w:cs="Times New Roman"/>
        </w:rPr>
      </w:pPr>
      <w:r>
        <w:rPr>
          <w:rFonts w:ascii="ArialMT" w:eastAsia="ArialMT" w:hAnsi="ArialMT" w:cs="Times New Roman"/>
          <w:lang w:val="fr-FR"/>
        </w:rPr>
        <w:t xml:space="preserve">(1) </w:t>
      </w:r>
      <w:r>
        <w:rPr>
          <w:rFonts w:ascii="Arial" w:eastAsia="Arial" w:hAnsi="Arial" w:cs="Arial"/>
          <w:i/>
          <w:iCs/>
          <w:lang w:val="fr-FR"/>
        </w:rPr>
        <w:t>Génér</w:t>
      </w:r>
      <w:r>
        <w:rPr>
          <w:rFonts w:ascii="Arial" w:eastAsia="Arial" w:hAnsi="Arial" w:cs="Arial"/>
          <w:i/>
          <w:iCs/>
          <w:lang w:val="fr-FR"/>
        </w:rPr>
        <w:t>alités</w:t>
      </w:r>
      <w:r>
        <w:rPr>
          <w:rFonts w:ascii="ArialMT" w:eastAsia="ArialMT" w:hAnsi="ArialMT" w:cs="Times New Roman"/>
          <w:lang w:val="fr-FR"/>
        </w:rPr>
        <w:t xml:space="preserve">—Les conférences annuelles ou conférences centrales qui votent pour se </w:t>
      </w:r>
      <w:r>
        <w:fldChar w:fldCharType="begin"/>
      </w:r>
      <w:r>
        <w:instrText xml:space="preserve"> </w:instrText>
      </w:r>
      <w:r>
        <w:instrText>INCLUDEPICTURE  \d "\\\\tpnyc.local\\var\\folders\\gq\\zw7zhcgj3j58_h_sb2c5sv4c0000gp\\T\\com.microsoft.Word\\WebArchiveCopyPasteTempFiles\\page11image1455486816" \* MERGEFORMATINET</w:instrText>
      </w:r>
      <w:r>
        <w:instrText xml:space="preserve"> </w:instrText>
      </w:r>
      <w:r>
        <w:fldChar w:fldCharType="separate"/>
      </w:r>
      <w:r>
        <w:pict>
          <v:shape id="_x0000_i1027" type="#_x0000_t75" style="width:1.05pt;height:1.05pt">
            <v:imagedata r:id="rId7"/>
          </v:shape>
        </w:pict>
      </w:r>
      <w:r>
        <w:fldChar w:fldCharType="end"/>
      </w:r>
      <w:r>
        <w:rPr>
          <w:rFonts w:ascii="ArialMT" w:eastAsia="ArialMT" w:hAnsi="ArialMT" w:cs="Times New Roman"/>
          <w:lang w:val="fr-FR"/>
        </w:rPr>
        <w:t xml:space="preserve">séparer de l’Église méthodiste unie en vertu des dispositions de </w:t>
      </w:r>
    </w:p>
    <w:p w:rsidR="003D5459" w:rsidRPr="003D5459" w:rsidRDefault="001C220D" w:rsidP="00101848">
      <w:pPr>
        <w:spacing w:before="240" w:after="240"/>
        <w:rPr>
          <w:rFonts w:ascii="Times New Roman" w:eastAsia="Times New Roman" w:hAnsi="Times New Roman" w:cs="Times New Roman"/>
        </w:rPr>
      </w:pPr>
      <w:r>
        <w:rPr>
          <w:rFonts w:ascii="Times New Roman" w:eastAsia="Times New Roman" w:hAnsi="Times New Roman" w:cs="Times New Roman"/>
          <w:lang w:val="fr-FR"/>
        </w:rPr>
        <w:t>(</w:t>
      </w:r>
      <w:r>
        <w:rPr>
          <w:rFonts w:ascii="ArialMT" w:eastAsia="ArialMT" w:hAnsi="ArialMT" w:cs="Times New Roman"/>
          <w:lang w:val="fr-FR"/>
        </w:rPr>
        <w:t xml:space="preserve">2) </w:t>
      </w:r>
      <w:r>
        <w:rPr>
          <w:rFonts w:ascii="Arial" w:eastAsia="Arial" w:hAnsi="Arial" w:cs="Arial"/>
          <w:i/>
          <w:iCs/>
          <w:lang w:val="fr-FR"/>
        </w:rPr>
        <w:t>Accords de séparation</w:t>
      </w:r>
      <w:r>
        <w:rPr>
          <w:rFonts w:ascii="ArialMT" w:eastAsia="ArialMT" w:hAnsi="ArialMT" w:cs="Times New Roman"/>
          <w:lang w:val="fr-FR"/>
        </w:rPr>
        <w:t>—Une conférence annuelle ou une conférence centrale en voie de séparation de l’Église méthodiste unie conformément au doit signer un accord de séparation avec le Les accords de sépara</w:t>
      </w:r>
      <w:r>
        <w:rPr>
          <w:rFonts w:ascii="ArialMT" w:eastAsia="ArialMT" w:hAnsi="ArialMT" w:cs="Times New Roman"/>
          <w:lang w:val="fr-FR"/>
        </w:rPr>
        <w:t xml:space="preserve">tion doivent être conformes au ¶2556.7 et </w:t>
      </w:r>
      <w:r>
        <w:rPr>
          <w:rFonts w:ascii="ArialMT" w:eastAsia="ArialMT" w:hAnsi="ArialMT" w:cs="Times New Roman"/>
          <w:lang w:val="fr-FR"/>
        </w:rPr>
        <w:lastRenderedPageBreak/>
        <w:t xml:space="preserve">ne peuvent imposer aucune obligation financière ni restriction qui ne serait pas envisagée par le présent sous-paragraphe, mais peuvent inclure des conditions générales nécessaires à réaliser l’objectif du présent </w:t>
      </w:r>
      <w:r>
        <w:rPr>
          <w:rFonts w:ascii="ArialMT" w:eastAsia="ArialMT" w:hAnsi="ArialMT" w:cs="Times New Roman"/>
          <w:lang w:val="fr-FR"/>
        </w:rPr>
        <w:t>sous-paragraphe.</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-11- </w:t>
      </w:r>
    </w:p>
    <w:p w:rsidR="00101848" w:rsidRDefault="001C220D" w:rsidP="00101848">
      <w:pPr>
        <w:spacing w:before="240" w:after="240"/>
        <w:rPr>
          <w:rFonts w:ascii="ArialMT" w:eastAsia="Times New Roman" w:hAnsi="ArialMT" w:cs="Times New Roman"/>
        </w:rPr>
      </w:pPr>
      <w:r>
        <w:rPr>
          <w:rFonts w:ascii="ArialMT" w:eastAsia="ArialMT" w:hAnsi="ArialMT" w:cs="Times New Roman"/>
          <w:lang w:val="fr-FR"/>
        </w:rPr>
        <w:t xml:space="preserve">(3) </w:t>
      </w:r>
      <w:r>
        <w:rPr>
          <w:rFonts w:ascii="Arial" w:eastAsia="Arial" w:hAnsi="Arial" w:cs="Arial"/>
          <w:i/>
          <w:iCs/>
          <w:lang w:val="fr-FR"/>
        </w:rPr>
        <w:t>Conditions des accords de séparation</w:t>
      </w:r>
      <w:r>
        <w:rPr>
          <w:rFonts w:ascii="ArialMT" w:eastAsia="ArialMT" w:hAnsi="ArialMT" w:cs="Times New Roman"/>
          <w:lang w:val="fr-FR"/>
        </w:rPr>
        <w:t>.</w:t>
      </w:r>
    </w:p>
    <w:p w:rsidR="003D5459" w:rsidRPr="003D5459" w:rsidRDefault="001C220D" w:rsidP="00101848">
      <w:pPr>
        <w:spacing w:before="240" w:after="240"/>
        <w:rPr>
          <w:rFonts w:ascii="Times New Roman" w:eastAsia="Times New Roman" w:hAnsi="Times New Roman" w:cs="Times New Roman"/>
        </w:rPr>
      </w:pPr>
      <w:r>
        <w:rPr>
          <w:rFonts w:ascii="ArialMT" w:eastAsia="ArialMT" w:hAnsi="ArialMT" w:cs="Times New Roman"/>
          <w:lang w:val="fr-FR"/>
        </w:rPr>
        <w:t xml:space="preserve">a. </w:t>
      </w:r>
      <w:r>
        <w:rPr>
          <w:rFonts w:ascii="Arial" w:eastAsia="Arial" w:hAnsi="Arial" w:cs="Arial"/>
          <w:i/>
          <w:iCs/>
          <w:lang w:val="fr-FR"/>
        </w:rPr>
        <w:t>Autorité—</w:t>
      </w:r>
      <w:r>
        <w:rPr>
          <w:rFonts w:ascii="ArialMT" w:eastAsia="ArialMT" w:hAnsi="ArialMT" w:cs="Times New Roman"/>
          <w:lang w:val="fr-FR"/>
        </w:rPr>
        <w:t>L’accord de séparation doit être signé par un représentant autorisé d’une entité juridique ayant l’autorité et la capacité, en vertu de la législation e</w:t>
      </w:r>
      <w:r>
        <w:rPr>
          <w:rFonts w:ascii="ArialMT" w:eastAsia="ArialMT" w:hAnsi="ArialMT" w:cs="Times New Roman"/>
          <w:lang w:val="fr-FR"/>
        </w:rPr>
        <w:t>n vigueur, de conclure des accords applicables au nom de la conférence annuelle ou centrale. Si la conférence annuelle ou la conférence centrale ne peut pas convaincre le Conseil général finances et administration qu’elle dispose de cette autorité, elle de</w:t>
      </w:r>
      <w:r>
        <w:rPr>
          <w:rFonts w:ascii="ArialMT" w:eastAsia="ArialMT" w:hAnsi="ArialMT" w:cs="Times New Roman"/>
          <w:lang w:val="fr-FR"/>
        </w:rPr>
        <w:t xml:space="preserve">vra établir une nouvelle entité juridique pouvant le faire. La nouvelle confession méthodiste sera une partie supplémentaire à l’accord de séparation.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b. </w:t>
      </w:r>
      <w:r>
        <w:rPr>
          <w:rFonts w:ascii="Arial" w:eastAsia="Arial" w:hAnsi="Arial" w:cs="Arial"/>
          <w:i/>
          <w:iCs/>
          <w:lang w:val="fr-FR"/>
        </w:rPr>
        <w:t>Conservation des actifs et passifs</w:t>
      </w:r>
      <w:r>
        <w:rPr>
          <w:rFonts w:ascii="ArialMT" w:eastAsia="ArialMT" w:hAnsi="ArialMT" w:cs="Times New Roman"/>
          <w:lang w:val="fr-FR"/>
        </w:rPr>
        <w:t xml:space="preserv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(i) L’accord</w:t>
      </w:r>
      <w:r>
        <w:rPr>
          <w:rFonts w:ascii="ArialMT" w:eastAsia="ArialMT" w:hAnsi="ArialMT" w:cs="Times New Roman"/>
          <w:lang w:val="fr-FR"/>
        </w:rPr>
        <w:t xml:space="preserve"> de séparation doit inclure des dispositions qui permettent de s’assurer que toutes les entités en cours de séparation conserveront le titre de propriété de tous leurs biens et actifs soumis aux procédures du présent sous-paragraphe.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(ii) L’accord de séparation doit inclure des dispositions qui confirment que les entités en cours de séparation conservent ou (si une nouvelle entité juridique est établie) assument entièrement tous l</w:t>
      </w:r>
      <w:r>
        <w:rPr>
          <w:rFonts w:ascii="ArialMT" w:eastAsia="ArialMT" w:hAnsi="ArialMT" w:cs="Times New Roman"/>
          <w:lang w:val="fr-FR"/>
        </w:rPr>
        <w:t>es passifs, notamment les passifs en matière de retraite, et a prévu le financement d’une partie sous séquestre du régime de retraite, comme décrit dans le ¶2556.8</w:t>
      </w:r>
      <w:r>
        <w:rPr>
          <w:rFonts w:ascii="Arial" w:eastAsia="Arial" w:hAnsi="Arial" w:cs="Arial"/>
          <w:i/>
          <w:iCs/>
          <w:lang w:val="fr-FR"/>
        </w:rPr>
        <w:t xml:space="preserve">c </w:t>
      </w:r>
      <w:r>
        <w:rPr>
          <w:rFonts w:ascii="ArialMT" w:eastAsia="ArialMT" w:hAnsi="ArialMT" w:cs="Times New Roman"/>
          <w:lang w:val="fr-FR"/>
        </w:rPr>
        <w:t>à la satisfaction de Wespath, ainsi que toutes les dettes dues à des tiers, notamment d’autres institutions affiliées de l’Église méthodiste unie, sous réserve des dispositions suivantes. La co</w:t>
      </w:r>
      <w:r>
        <w:rPr>
          <w:rFonts w:ascii="ArialMT" w:eastAsia="ArialMT" w:hAnsi="ArialMT" w:cs="Times New Roman"/>
          <w:lang w:val="fr-FR"/>
        </w:rPr>
        <w:t>nférence annuelle ou la conférence centrale doit apporter la preuve que ces dettes ont été payées en totalité, avec confirmation écrite de ce fait par le tiers à qui la dette était ou est due, ou ont été entièrement prises en charge par la conférence annue</w:t>
      </w:r>
      <w:r>
        <w:rPr>
          <w:rFonts w:ascii="ArialMT" w:eastAsia="ArialMT" w:hAnsi="ArialMT" w:cs="Times New Roman"/>
          <w:lang w:val="fr-FR"/>
        </w:rPr>
        <w:t>lle ou la conférence centrale, la nouvelle confession méthodiste, et/ou une autre entité en vertu des accords auxquels les créanciers tiers concernés ont consenti. Cela inclut notamment tous les prêts immobiliers, dettes et autres nantissements applicables</w:t>
      </w:r>
      <w:r>
        <w:rPr>
          <w:rFonts w:ascii="ArialMT" w:eastAsia="ArialMT" w:hAnsi="ArialMT" w:cs="Times New Roman"/>
          <w:lang w:val="fr-FR"/>
        </w:rPr>
        <w:t xml:space="preserve"> aux biens de l’Église.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c. </w:t>
      </w:r>
      <w:r>
        <w:rPr>
          <w:rFonts w:ascii="Arial" w:eastAsia="Arial" w:hAnsi="Arial" w:cs="Arial"/>
          <w:i/>
          <w:iCs/>
          <w:lang w:val="fr-FR"/>
        </w:rPr>
        <w:t>Indemnisation</w:t>
      </w:r>
      <w:r>
        <w:rPr>
          <w:rFonts w:ascii="ArialMT" w:eastAsia="ArialMT" w:hAnsi="ArialMT" w:cs="Times New Roman"/>
          <w:lang w:val="fr-FR"/>
        </w:rPr>
        <w:t xml:space="preserve"> ; </w:t>
      </w:r>
      <w:r>
        <w:rPr>
          <w:rFonts w:ascii="Arial" w:eastAsia="Arial" w:hAnsi="Arial" w:cs="Arial"/>
          <w:i/>
          <w:iCs/>
          <w:lang w:val="fr-FR"/>
        </w:rPr>
        <w:t>Assurance—</w:t>
      </w:r>
      <w:r>
        <w:rPr>
          <w:rFonts w:ascii="ArialMT" w:eastAsia="ArialMT" w:hAnsi="ArialMT" w:cs="Times New Roman"/>
          <w:lang w:val="fr-FR"/>
        </w:rPr>
        <w:t xml:space="preserve">La conférence annuelle ou centrale qui se sépare et la nouvelle </w:t>
      </w:r>
      <w:r>
        <w:rPr>
          <w:rFonts w:ascii="ArialMT" w:eastAsia="ArialMT" w:hAnsi="ArialMT" w:cs="Times New Roman"/>
          <w:lang w:val="fr-FR"/>
        </w:rPr>
        <w:t>confession méthodiste doivent indemniser et dégager de toute responsabilité, et elle a le devoir de défendre, toutes les unités de l’Église méthodiste unie et leurs institutions affiliées, ainsi que leurs dirigeants, directeurs, agents et employés de toute</w:t>
      </w:r>
      <w:r>
        <w:rPr>
          <w:rFonts w:ascii="ArialMT" w:eastAsia="ArialMT" w:hAnsi="ArialMT" w:cs="Times New Roman"/>
          <w:lang w:val="fr-FR"/>
        </w:rPr>
        <w:t xml:space="preserve"> responsabilité ou coûts (y compris des honoraires raisonnables d’avocat) résultant de toute réclamation, action ou motif d’action en justice pouvant exister, ou pouvant survenir à l’avenir. Sans limiter l’autorité du Conseil général finances et administra</w:t>
      </w:r>
      <w:r>
        <w:rPr>
          <w:rFonts w:ascii="ArialMT" w:eastAsia="ArialMT" w:hAnsi="ArialMT" w:cs="Times New Roman"/>
          <w:lang w:val="fr-FR"/>
        </w:rPr>
        <w:t>tion en vertu du ¶2556.7</w:t>
      </w:r>
      <w:r>
        <w:rPr>
          <w:rFonts w:ascii="Arial" w:eastAsia="Arial" w:hAnsi="Arial" w:cs="Arial"/>
          <w:i/>
          <w:iCs/>
          <w:lang w:val="fr-FR"/>
        </w:rPr>
        <w:t>b</w:t>
      </w:r>
      <w:r>
        <w:rPr>
          <w:rFonts w:ascii="ArialMT" w:eastAsia="ArialMT" w:hAnsi="ArialMT" w:cs="Times New Roman"/>
          <w:lang w:val="fr-FR"/>
        </w:rPr>
        <w:t>(3), l’indemnisation inclura notamment (i) les actes ou omissions des membres</w:t>
      </w:r>
      <w:r>
        <w:rPr>
          <w:rFonts w:ascii="ArialMT" w:eastAsia="ArialMT" w:hAnsi="ArialMT" w:cs="Times New Roman"/>
          <w:lang w:val="fr-FR"/>
        </w:rPr>
        <w:t xml:space="preserve"> du clergé ou d’employés, bénévoles ou autres agissant au nom de la conférence annuelle ou des conférences centrales et de leurs entités respectives ou des églises locales (à l’exception des membres du clergé qui choisissent de continuer à </w:t>
      </w:r>
      <w:r>
        <w:rPr>
          <w:rFonts w:ascii="ArialMT" w:eastAsia="ArialMT" w:hAnsi="ArialMT" w:cs="Times New Roman"/>
          <w:lang w:val="fr-FR"/>
        </w:rPr>
        <w:lastRenderedPageBreak/>
        <w:t xml:space="preserve">faire partie de </w:t>
      </w:r>
      <w:r>
        <w:rPr>
          <w:rFonts w:ascii="ArialMT" w:eastAsia="ArialMT" w:hAnsi="ArialMT" w:cs="Times New Roman"/>
          <w:lang w:val="fr-FR"/>
        </w:rPr>
        <w:t>l’Église méthodiste unie), en fonction des actes ou omissions qui sont survenus avant la date de séparation ; (ii) tous les autres passifs considérés en vertu de l’accord de séparation, notamment les réclamations de créditeurs tiers ; et (iii) la responsab</w:t>
      </w:r>
      <w:r>
        <w:rPr>
          <w:rFonts w:ascii="ArialMT" w:eastAsia="ArialMT" w:hAnsi="ArialMT" w:cs="Times New Roman"/>
          <w:lang w:val="fr-FR"/>
        </w:rPr>
        <w:t xml:space="preserve">ilité ou les coûts encourus en raison d’une réclamation, d’une action ou d’un motif d’action en justice pour des dommages aux personnes ou aux biens résultant du manquement de la conférence annuelle ou centrale à l’obligation de prendre toutes les mesures </w:t>
      </w:r>
      <w:r>
        <w:rPr>
          <w:rFonts w:ascii="ArialMT" w:eastAsia="ArialMT" w:hAnsi="ArialMT" w:cs="Times New Roman"/>
          <w:lang w:val="fr-FR"/>
        </w:rPr>
        <w:t>nécessaires, conformément au présent ¶2556.7. La conférence annuelle ou centrale, et la nouvelle confession méthodiste, maintiendront une couverture d’assurance auprès des entités de l’Église méthodiste unie, telles qu’identifiées dans l’accord de séparati</w:t>
      </w:r>
      <w:r>
        <w:rPr>
          <w:rFonts w:ascii="ArialMT" w:eastAsia="ArialMT" w:hAnsi="ArialMT" w:cs="Times New Roman"/>
          <w:lang w:val="fr-FR"/>
        </w:rPr>
        <w:t>on comme assurés supplémentaires désignés, contre toutes les réclamations décrites dans le présent paragraphe.</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-12-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d</w:t>
      </w:r>
      <w:r>
        <w:rPr>
          <w:rFonts w:ascii="Arial" w:eastAsia="Arial" w:hAnsi="Arial" w:cs="Arial"/>
          <w:i/>
          <w:iCs/>
          <w:lang w:val="fr-FR"/>
        </w:rPr>
        <w:t>. Mutualité</w:t>
      </w:r>
      <w:r>
        <w:rPr>
          <w:rFonts w:ascii="ArialMT" w:eastAsia="ArialMT" w:hAnsi="ArialMT" w:cs="Times New Roman"/>
          <w:lang w:val="fr-FR"/>
        </w:rPr>
        <w:t xml:space="preserve">—L’accord de séparation inclura des dispositions similaires à celles du </w:t>
      </w:r>
      <w:r>
        <w:rPr>
          <w:rFonts w:ascii="ArialMT" w:eastAsia="ArialMT" w:hAnsi="ArialMT" w:cs="Times New Roman"/>
          <w:shd w:val="clear" w:color="auto" w:fill="FFFFFF"/>
          <w:lang w:val="fr-FR"/>
        </w:rPr>
        <w:t>¶2556.7</w:t>
      </w:r>
      <w:r>
        <w:rPr>
          <w:rFonts w:ascii="Arial" w:eastAsia="Arial" w:hAnsi="Arial" w:cs="Arial"/>
          <w:i/>
          <w:iCs/>
          <w:shd w:val="clear" w:color="auto" w:fill="FFFFFF"/>
          <w:lang w:val="fr-FR"/>
        </w:rPr>
        <w:t>b</w:t>
      </w:r>
      <w:r>
        <w:rPr>
          <w:rFonts w:ascii="ArialMT" w:eastAsia="ArialMT" w:hAnsi="ArialMT" w:cs="Times New Roman"/>
          <w:shd w:val="clear" w:color="auto" w:fill="FFFFFF"/>
          <w:lang w:val="fr-FR"/>
        </w:rPr>
        <w:t>(</w:t>
      </w:r>
      <w:r>
        <w:rPr>
          <w:rFonts w:ascii="ArialMT" w:eastAsia="ArialMT" w:hAnsi="ArialMT" w:cs="Times New Roman"/>
          <w:lang w:val="fr-FR"/>
        </w:rPr>
        <w:t>3)c permettant à une entité concernée de l’Église méthodiste unie d’indemniser et de défendre la conférence annuelle ou centrale et/ou la nouvelle confession méthodiste, pour leur responsabilité ind</w:t>
      </w:r>
      <w:r>
        <w:rPr>
          <w:rFonts w:ascii="ArialMT" w:eastAsia="ArialMT" w:hAnsi="ArialMT" w:cs="Times New Roman"/>
          <w:lang w:val="fr-FR"/>
        </w:rPr>
        <w:t>irecte relative aux actes ou omissions du clergé ou des églises locales au sein de cette conférence annuelle ou centrale qui choisit de rester associée à l’Église méthodiste unie, et d’inclure la nouvelle confession méthodiste comme un assuré supplémentair</w:t>
      </w:r>
      <w:r>
        <w:rPr>
          <w:rFonts w:ascii="ArialMT" w:eastAsia="ArialMT" w:hAnsi="ArialMT" w:cs="Times New Roman"/>
          <w:lang w:val="fr-FR"/>
        </w:rPr>
        <w:t xml:space="preserve">e désigné sur l’assurance couvrant ces réclamations.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e. </w:t>
      </w:r>
      <w:r>
        <w:rPr>
          <w:rFonts w:ascii="Arial" w:eastAsia="Arial" w:hAnsi="Arial" w:cs="Arial"/>
          <w:i/>
          <w:iCs/>
          <w:lang w:val="fr-FR"/>
        </w:rPr>
        <w:t>Approbation du GCFA</w:t>
      </w:r>
      <w:r>
        <w:rPr>
          <w:rFonts w:ascii="ArialMT" w:eastAsia="ArialMT" w:hAnsi="ArialMT" w:cs="Times New Roman"/>
          <w:lang w:val="fr-FR"/>
        </w:rPr>
        <w:t>—Toutes les dispositions de l’accord de séparation concernant la conservation ou la reprise de passifs, notamment le montant et le type d’assurance, doivent être jugées satisfaisantes par le Conseil généra</w:t>
      </w:r>
      <w:r>
        <w:rPr>
          <w:rFonts w:ascii="ArialMT" w:eastAsia="ArialMT" w:hAnsi="ArialMT" w:cs="Times New Roman"/>
          <w:lang w:val="fr-FR"/>
        </w:rPr>
        <w:t>l finances et administration, laquelle satisfaction ne sera pas refusée de manière déraisonnable. Nonobstant ce qui précède, les dispositions de l’accord de séparation concernant la prise en charge ou le parrainage du régime et des passifs en matière de re</w:t>
      </w:r>
      <w:r>
        <w:rPr>
          <w:rFonts w:ascii="ArialMT" w:eastAsia="ArialMT" w:hAnsi="ArialMT" w:cs="Times New Roman"/>
          <w:lang w:val="fr-FR"/>
        </w:rPr>
        <w:t>traite doivent être jugées satisfaisantes par Wespath ; en outre, Wespath pourra exiger une mise en oeuvre distincte par la conférence annuelle, la nouvelle confession méthodiste, ou les deux, des accords d’adoption du nouveau régime de retraite incluant l</w:t>
      </w:r>
      <w:r>
        <w:rPr>
          <w:rFonts w:ascii="ArialMT" w:eastAsia="ArialMT" w:hAnsi="ArialMT" w:cs="Times New Roman"/>
          <w:lang w:val="fr-FR"/>
        </w:rPr>
        <w:t xml:space="preserve">es documents du nouveau régime et des accords d’adoption du régime de prestations sociales.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shd w:val="clear" w:color="auto" w:fill="FFFFFF"/>
          <w:lang w:val="fr-FR"/>
        </w:rPr>
        <w:t xml:space="preserve">f. </w:t>
      </w:r>
      <w:r>
        <w:rPr>
          <w:rFonts w:ascii="Arial" w:eastAsia="Arial" w:hAnsi="Arial" w:cs="Arial"/>
          <w:i/>
          <w:iCs/>
          <w:shd w:val="clear" w:color="auto" w:fill="FFFFFF"/>
          <w:lang w:val="fr-FR"/>
        </w:rPr>
        <w:t>Sépara</w:t>
      </w:r>
      <w:r>
        <w:rPr>
          <w:rFonts w:ascii="Arial" w:eastAsia="Arial" w:hAnsi="Arial" w:cs="Arial"/>
          <w:i/>
          <w:iCs/>
          <w:shd w:val="clear" w:color="auto" w:fill="FFFFFF"/>
          <w:lang w:val="fr-FR"/>
        </w:rPr>
        <w:t xml:space="preserve">tion </w:t>
      </w:r>
      <w:r>
        <w:rPr>
          <w:rFonts w:ascii="Arial" w:eastAsia="Arial" w:hAnsi="Arial" w:cs="Arial"/>
          <w:i/>
          <w:iCs/>
          <w:lang w:val="fr-FR"/>
        </w:rPr>
        <w:t>Date—</w:t>
      </w:r>
      <w:r>
        <w:rPr>
          <w:rFonts w:ascii="ArialMT" w:eastAsia="ArialMT" w:hAnsi="ArialMT" w:cs="Times New Roman"/>
          <w:lang w:val="fr-FR"/>
        </w:rPr>
        <w:t>L’accord de séparation fixera la date de séparation convenue par les parties, qui ne devra p</w:t>
      </w:r>
      <w:r>
        <w:rPr>
          <w:rFonts w:ascii="ArialMT" w:eastAsia="ArialMT" w:hAnsi="ArialMT" w:cs="Times New Roman"/>
          <w:lang w:val="fr-FR"/>
        </w:rPr>
        <w:t>as être antérieure au 1er janvier 2021, et pas au-delà de six mois après le vote pour la séparation, sauf si la date de séparation peut être reportée pour une période supplémentaire ne dépassant pas douze mois, à condition que des efforts de bonne foi soie</w:t>
      </w:r>
      <w:r>
        <w:rPr>
          <w:rFonts w:ascii="ArialMT" w:eastAsia="ArialMT" w:hAnsi="ArialMT" w:cs="Times New Roman"/>
          <w:lang w:val="fr-FR"/>
        </w:rPr>
        <w:t>nt réalisés pour résoudre tout problème en suspens retardant la séparation ; en outre, cette date reportée ne pourra pas aller au-delà du 30 juin 2026. Si un accord de séparation n’est pas finalisé et que la séparation n’a pas lieu avant la date de séparat</w:t>
      </w:r>
      <w:r>
        <w:rPr>
          <w:rFonts w:ascii="ArialMT" w:eastAsia="ArialMT" w:hAnsi="ArialMT" w:cs="Times New Roman"/>
          <w:lang w:val="fr-FR"/>
        </w:rPr>
        <w:t xml:space="preserve">ion (y compris à une date reportée), la conférence annuelle ou la conférence centrale continuera par défaut à faire partie de l’Église méthodiste unie.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g</w:t>
      </w:r>
      <w:r>
        <w:rPr>
          <w:rFonts w:ascii="Arial" w:eastAsia="Arial" w:hAnsi="Arial" w:cs="Arial"/>
          <w:i/>
          <w:iCs/>
          <w:lang w:val="fr-FR"/>
        </w:rPr>
        <w:t>. Libération</w:t>
      </w:r>
      <w:r>
        <w:rPr>
          <w:rFonts w:ascii="Arial" w:eastAsia="Arial" w:hAnsi="Arial" w:cs="Arial"/>
          <w:lang w:val="fr-FR"/>
        </w:rPr>
        <w:t>—</w:t>
      </w:r>
      <w:r>
        <w:rPr>
          <w:rFonts w:ascii="ArialMT" w:eastAsia="ArialMT" w:hAnsi="ArialMT" w:cs="Times New Roman"/>
          <w:lang w:val="fr-FR"/>
        </w:rPr>
        <w:t>Prenant effet à la date de séparation</w:t>
      </w:r>
      <w:r>
        <w:rPr>
          <w:rFonts w:ascii="ArialMT" w:eastAsia="ArialMT" w:hAnsi="ArialMT" w:cs="Times New Roman"/>
          <w:lang w:val="fr-FR"/>
        </w:rPr>
        <w:t xml:space="preserve"> et sous réserve que toutes les conditions de l’accord de séparation aient été respectées, la mise en oeuvre de l’accord de séparation par les représentants mandatés de l’Église méthodiste unie (par exemple, </w:t>
      </w:r>
      <w:r>
        <w:rPr>
          <w:rFonts w:ascii="ArialMT" w:eastAsia="ArialMT" w:hAnsi="ArialMT" w:cs="Times New Roman"/>
          <w:lang w:val="fr-FR"/>
        </w:rPr>
        <w:lastRenderedPageBreak/>
        <w:t>le Conseil général finances et administration ou</w:t>
      </w:r>
      <w:r>
        <w:rPr>
          <w:rFonts w:ascii="ArialMT" w:eastAsia="ArialMT" w:hAnsi="ArialMT" w:cs="Times New Roman"/>
          <w:lang w:val="fr-FR"/>
        </w:rPr>
        <w:t xml:space="preserve"> d’autres représentants) doit constituer une libération et une décharge de tous les actifs des conférences ou des églises locales couverts par l’accord de séparation en question de n’importe quelle fiducie en faveur de l’Église méthodiste unie qui était as</w:t>
      </w:r>
      <w:r>
        <w:rPr>
          <w:rFonts w:ascii="ArialMT" w:eastAsia="ArialMT" w:hAnsi="ArialMT" w:cs="Times New Roman"/>
          <w:lang w:val="fr-FR"/>
        </w:rPr>
        <w:t xml:space="preserve">sociée auparavant à ces actifs conformément aux dispositions fiduciaires incluses dans les ¶¶2501 et 2503 du </w:t>
      </w:r>
      <w:r>
        <w:rPr>
          <w:rFonts w:ascii="Arial" w:eastAsia="Arial" w:hAnsi="Arial" w:cs="Arial"/>
          <w:i/>
          <w:iCs/>
          <w:lang w:val="fr-FR"/>
        </w:rPr>
        <w:t>Règlement de l'Église méthodiste unie</w:t>
      </w:r>
      <w:r>
        <w:rPr>
          <w:rFonts w:ascii="Arial" w:eastAsia="Arial" w:hAnsi="Arial" w:cs="Arial"/>
          <w:lang w:val="fr-FR"/>
        </w:rPr>
        <w:t xml:space="preserve"> </w:t>
      </w:r>
      <w:r>
        <w:rPr>
          <w:rFonts w:ascii="ArialMT" w:eastAsia="ArialMT" w:hAnsi="ArialMT" w:cs="Times New Roman"/>
          <w:lang w:val="fr-FR"/>
        </w:rPr>
        <w:t>ou dans tout acte ou autre document de transfert en vertu duquel l’entité de l’église a acquis ces biens en premier lieu. Pour plus de</w:t>
      </w:r>
      <w:r>
        <w:rPr>
          <w:rFonts w:ascii="ArialMT" w:eastAsia="ArialMT" w:hAnsi="ArialMT" w:cs="Times New Roman"/>
          <w:lang w:val="fr-FR"/>
        </w:rPr>
        <w:t xml:space="preserve"> clarté, ce paragraphe ¶2556.7</w:t>
      </w:r>
      <w:r>
        <w:rPr>
          <w:rFonts w:ascii="Arial" w:eastAsia="Arial" w:hAnsi="Arial" w:cs="Arial"/>
          <w:i/>
          <w:iCs/>
          <w:lang w:val="fr-FR"/>
        </w:rPr>
        <w:t>b</w:t>
      </w:r>
      <w:r>
        <w:rPr>
          <w:rFonts w:ascii="ArialMT" w:eastAsia="ArialMT" w:hAnsi="ArialMT" w:cs="Times New Roman"/>
          <w:lang w:val="fr-FR"/>
        </w:rPr>
        <w:t>(3)g ne libère pas les actifs, liés aux régimes de retraite et de pensi</w:t>
      </w:r>
      <w:r>
        <w:rPr>
          <w:rFonts w:ascii="ArialMT" w:eastAsia="ArialMT" w:hAnsi="ArialMT" w:cs="Times New Roman"/>
          <w:lang w:val="fr-FR"/>
        </w:rPr>
        <w:t>on, détenus dans les fiducies de régime de prestations sociales par Wespath pour le bénéfice exclusif des participants, qui seront régis par le ¶2556.8</w:t>
      </w:r>
      <w:r>
        <w:rPr>
          <w:rFonts w:ascii="Arial" w:eastAsia="Arial" w:hAnsi="Arial" w:cs="Arial"/>
          <w:i/>
          <w:iCs/>
          <w:lang w:val="fr-FR"/>
        </w:rPr>
        <w:t>c</w:t>
      </w:r>
      <w:r>
        <w:rPr>
          <w:rFonts w:ascii="ArialMT" w:eastAsia="ArialMT" w:hAnsi="ArialMT" w:cs="Times New Roman"/>
          <w:lang w:val="fr-FR"/>
        </w:rPr>
        <w:t xml:space="preserv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h. </w:t>
      </w:r>
      <w:r>
        <w:rPr>
          <w:rFonts w:ascii="Arial" w:eastAsia="Arial" w:hAnsi="Arial" w:cs="Arial"/>
          <w:i/>
          <w:iCs/>
          <w:lang w:val="fr-FR"/>
        </w:rPr>
        <w:t>Force obligatoire pour les héritiers</w:t>
      </w:r>
      <w:r>
        <w:rPr>
          <w:rFonts w:ascii="ArialMT" w:eastAsia="ArialMT" w:hAnsi="ArialMT" w:cs="Times New Roman"/>
          <w:lang w:val="fr-FR"/>
        </w:rPr>
        <w:t xml:space="preserve">—Les droits et obligations de la conférence annuelle ou centrale seront transférés aux nouvelles entités héritières. Les biens et les actifs de la conférence annuelle ou centrale </w:t>
      </w:r>
      <w:r>
        <w:rPr>
          <w:rFonts w:ascii="ArialMT" w:eastAsia="ArialMT" w:hAnsi="ArialMT" w:cs="Times New Roman"/>
          <w:lang w:val="fr-FR"/>
        </w:rPr>
        <w:t xml:space="preserve">ne peuvent être transférés ou affectés, à moins que les passifs correspondants ne soient satisfaits ou attribués, tels que les prêts immobiliers et les nantissements sur le patrimoine immobilier de l’Église.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-13-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i. </w:t>
      </w:r>
      <w:r>
        <w:rPr>
          <w:rFonts w:ascii="Arial" w:eastAsia="Arial" w:hAnsi="Arial" w:cs="Arial"/>
          <w:i/>
          <w:iCs/>
          <w:lang w:val="fr-FR"/>
        </w:rPr>
        <w:t>Ordonnance d’exonération fiscale de groupe</w:t>
      </w:r>
      <w:r>
        <w:rPr>
          <w:rFonts w:ascii="ArialMT" w:eastAsia="ArialMT" w:hAnsi="ArialMT" w:cs="Times New Roman"/>
          <w:lang w:val="fr-FR"/>
        </w:rPr>
        <w:t>—À compter de la date de séparation, les conférences annuelles des États-Unis cesseront d’utiliser, et veilleront également à ce que ses districts, églises locales et entités cont</w:t>
      </w:r>
      <w:r>
        <w:rPr>
          <w:rFonts w:ascii="ArialMT" w:eastAsia="ArialMT" w:hAnsi="ArialMT" w:cs="Times New Roman"/>
          <w:lang w:val="fr-FR"/>
        </w:rPr>
        <w:t>rôlées ou entités affiliées qui ont été inclus dans l’ordonnance d’exonération fiscale de groupe cessent d’utiliser, toute documentation indiquant qu’ils sont inclus dans l’ordonnance d’exonération fiscale de groupe de la dénomination administrée par le Co</w:t>
      </w:r>
      <w:r>
        <w:rPr>
          <w:rFonts w:ascii="ArialMT" w:eastAsia="ArialMT" w:hAnsi="ArialMT" w:cs="Times New Roman"/>
          <w:lang w:val="fr-FR"/>
        </w:rPr>
        <w:t xml:space="preserve">nseil général finances et administration de l’Église méthodiste unie.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j. </w:t>
      </w:r>
      <w:r>
        <w:rPr>
          <w:rFonts w:ascii="Arial" w:eastAsia="Arial" w:hAnsi="Arial" w:cs="Arial"/>
          <w:i/>
          <w:iCs/>
          <w:lang w:val="fr-FR"/>
        </w:rPr>
        <w:t>Actifs restreints—</w:t>
      </w:r>
      <w:r>
        <w:rPr>
          <w:rFonts w:ascii="ArialMT" w:eastAsia="ArialMT" w:hAnsi="ArialMT" w:cs="Times New Roman"/>
          <w:lang w:val="fr-FR"/>
        </w:rPr>
        <w:t>Aucune unité qui reste affiliée à l’Église méthodiste unie ou à ses entités contrôlées ou institutions affiliées, ni aucune personne qui prétend représenter les intérêts de ces dernières, n</w:t>
      </w:r>
      <w:r>
        <w:rPr>
          <w:rFonts w:ascii="ArialMT" w:eastAsia="ArialMT" w:hAnsi="ArialMT" w:cs="Times New Roman"/>
          <w:lang w:val="fr-FR"/>
        </w:rPr>
        <w:t>’est autorisée à contester une décision ou une réclamation de la conférence annuelle ou centrale en voie de séparation concernant des actifs au motif que le titre de propriété ou les droits de la conférence sur les actifs est soumis à une restriction qui e</w:t>
      </w:r>
      <w:r>
        <w:rPr>
          <w:rFonts w:ascii="ArialMT" w:eastAsia="ArialMT" w:hAnsi="ArialMT" w:cs="Times New Roman"/>
          <w:lang w:val="fr-FR"/>
        </w:rPr>
        <w:t xml:space="preserve">xige que les actifs soient utilisés à des fins particulières. </w:t>
      </w:r>
    </w:p>
    <w:p w:rsidR="00101848" w:rsidRDefault="001C220D" w:rsidP="00101848">
      <w:pPr>
        <w:spacing w:before="240" w:after="240"/>
        <w:rPr>
          <w:rFonts w:ascii="Arial" w:eastAsia="Times New Roman" w:hAnsi="Arial" w:cs="Arial"/>
          <w:i/>
          <w:iCs/>
        </w:rPr>
      </w:pPr>
      <w:r>
        <w:rPr>
          <w:rFonts w:ascii="Arial" w:eastAsia="Arial" w:hAnsi="Arial" w:cs="Arial"/>
          <w:i/>
          <w:iCs/>
          <w:lang w:val="fr-FR"/>
        </w:rPr>
        <w:t>c) Biens, actifs et passifs de l’Église locale</w:t>
      </w:r>
    </w:p>
    <w:p w:rsidR="003D5459" w:rsidRPr="003D5459" w:rsidRDefault="001C220D" w:rsidP="00101848">
      <w:pPr>
        <w:spacing w:before="240" w:after="240"/>
        <w:rPr>
          <w:rFonts w:ascii="Times New Roman" w:eastAsia="Times New Roman" w:hAnsi="Times New Roman" w:cs="Times New Roman"/>
        </w:rPr>
      </w:pPr>
      <w:r>
        <w:rPr>
          <w:rFonts w:ascii="ArialMT" w:eastAsia="ArialMT" w:hAnsi="ArialMT" w:cs="Times New Roman"/>
          <w:lang w:val="fr-FR"/>
        </w:rPr>
        <w:t xml:space="preserve">(1) </w:t>
      </w:r>
      <w:r>
        <w:rPr>
          <w:rFonts w:ascii="Arial" w:eastAsia="Arial" w:hAnsi="Arial" w:cs="Arial"/>
          <w:i/>
          <w:iCs/>
          <w:lang w:val="fr-FR"/>
        </w:rPr>
        <w:t>Application—</w:t>
      </w:r>
      <w:r>
        <w:rPr>
          <w:rFonts w:ascii="ArialMT" w:eastAsia="ArialMT" w:hAnsi="ArialMT" w:cs="Times New Roman"/>
          <w:lang w:val="fr-FR"/>
        </w:rPr>
        <w:t>Cette disposition s’applique aux églises locales qui votent pour se séparer de</w:t>
      </w:r>
      <w:r>
        <w:rPr>
          <w:rFonts w:ascii="ArialMT" w:eastAsia="ArialMT" w:hAnsi="ArialMT" w:cs="Times New Roman"/>
          <w:lang w:val="fr-FR"/>
        </w:rPr>
        <w:t xml:space="preserve"> l’Église méthodiste unie conformément aux dispositions du ¶2556.3</w:t>
      </w:r>
      <w:r>
        <w:rPr>
          <w:rFonts w:ascii="Arial" w:eastAsia="Arial" w:hAnsi="Arial" w:cs="Arial"/>
          <w:i/>
          <w:iCs/>
          <w:lang w:val="fr-FR"/>
        </w:rPr>
        <w:t xml:space="preserve">d </w:t>
      </w:r>
      <w:r>
        <w:rPr>
          <w:rFonts w:ascii="ArialMT" w:eastAsia="ArialMT" w:hAnsi="ArialMT" w:cs="Times New Roman"/>
          <w:lang w:val="fr-FR"/>
        </w:rPr>
        <w:t>pour former ou rejoindre une nouve</w:t>
      </w:r>
      <w:r>
        <w:rPr>
          <w:rFonts w:ascii="ArialMT" w:eastAsia="ArialMT" w:hAnsi="ArialMT" w:cs="Times New Roman"/>
          <w:lang w:val="fr-FR"/>
        </w:rPr>
        <w:t>lle confession méthodiste, mais qui se trouvent actuellement au sein d’une conférence annuelle ou d’une conférence centrale qui n’a pas voté pour la séparation. Si l’Église locale rejoint une Nouvelle Église méthodiste ayant signé, avec l’Église méthodiste</w:t>
      </w:r>
      <w:r>
        <w:rPr>
          <w:rFonts w:ascii="ArialMT" w:eastAsia="ArialMT" w:hAnsi="ArialMT" w:cs="Times New Roman"/>
          <w:lang w:val="fr-FR"/>
        </w:rPr>
        <w:t xml:space="preserve"> unie, un accord œcuménique qui comporte des conditions simplifiant le processus de séparation d’une église locale en vertu du présent ¶2556, ces dispositions seront respectées. </w:t>
      </w:r>
    </w:p>
    <w:p w:rsidR="00101848" w:rsidRDefault="001C220D" w:rsidP="00965F06">
      <w:pPr>
        <w:spacing w:before="240" w:after="240"/>
        <w:rPr>
          <w:rFonts w:ascii="ArialMT" w:eastAsia="Times New Roman" w:hAnsi="ArialMT" w:cs="Times New Roman"/>
        </w:rPr>
      </w:pPr>
      <w:r>
        <w:rPr>
          <w:rFonts w:ascii="ArialMT" w:eastAsia="ArialMT" w:hAnsi="ArialMT" w:cs="Times New Roman"/>
          <w:lang w:val="fr-FR"/>
        </w:rPr>
        <w:lastRenderedPageBreak/>
        <w:t xml:space="preserve">(2) </w:t>
      </w:r>
      <w:r>
        <w:rPr>
          <w:rFonts w:ascii="Arial" w:eastAsia="Arial" w:hAnsi="Arial" w:cs="Arial"/>
          <w:i/>
          <w:iCs/>
          <w:shd w:val="clear" w:color="auto" w:fill="FFFFFF"/>
          <w:lang w:val="fr-FR"/>
        </w:rPr>
        <w:t>Conservation des actifs et passifs</w:t>
      </w:r>
      <w:r>
        <w:rPr>
          <w:rFonts w:ascii="ArialMT" w:eastAsia="ArialMT" w:hAnsi="ArialMT" w:cs="Times New Roman"/>
          <w:shd w:val="clear" w:color="auto" w:fill="FFFFFF"/>
          <w:lang w:val="fr-FR"/>
        </w:rPr>
        <w:t xml:space="preserve">— Une église locale qui se sépare </w:t>
      </w:r>
      <w:r>
        <w:rPr>
          <w:rFonts w:ascii="ArialMT" w:eastAsia="ArialMT" w:hAnsi="ArialMT" w:cs="Times New Roman"/>
          <w:lang w:val="fr-FR"/>
        </w:rPr>
        <w:t>en vertu des dispositions du ¶2556.3</w:t>
      </w:r>
      <w:r>
        <w:rPr>
          <w:rFonts w:ascii="Arial" w:eastAsia="Arial" w:hAnsi="Arial" w:cs="Arial"/>
          <w:i/>
          <w:iCs/>
          <w:lang w:val="fr-FR"/>
        </w:rPr>
        <w:t xml:space="preserve">d </w:t>
      </w:r>
      <w:r>
        <w:rPr>
          <w:rFonts w:ascii="ArialMT" w:eastAsia="ArialMT" w:hAnsi="ArialMT" w:cs="Times New Roman"/>
          <w:lang w:val="fr-FR"/>
        </w:rPr>
        <w:t>ou ¶2556.4</w:t>
      </w:r>
      <w:r>
        <w:rPr>
          <w:rFonts w:ascii="Arial" w:eastAsia="Arial" w:hAnsi="Arial" w:cs="Arial"/>
          <w:i/>
          <w:iCs/>
          <w:lang w:val="fr-FR"/>
        </w:rPr>
        <w:t xml:space="preserve">c </w:t>
      </w:r>
      <w:r>
        <w:rPr>
          <w:rFonts w:ascii="ArialMT" w:eastAsia="ArialMT" w:hAnsi="ArialMT" w:cs="Times New Roman"/>
          <w:lang w:val="fr-FR"/>
        </w:rPr>
        <w:t xml:space="preserve">pour former ou rejoindre une nouvelle confession méthodiste conservera tous ses biens, actifs et passifs, </w:t>
      </w:r>
      <w:r>
        <w:rPr>
          <w:rFonts w:ascii="ArialMT" w:eastAsia="ArialMT" w:hAnsi="ArialMT" w:cs="Times New Roman"/>
          <w:lang w:val="fr-FR"/>
        </w:rPr>
        <w:t>sous réserve des procédures du présent sous-paragraphe. Lorsque des biens immobiliers sont détenus par une conférence annuelle ou une autre entité que l’église locale, ces biens immobiliers resteront en possession de la conférence annuelle ou de l’autre en</w:t>
      </w:r>
      <w:r>
        <w:rPr>
          <w:rFonts w:ascii="ArialMT" w:eastAsia="ArialMT" w:hAnsi="ArialMT" w:cs="Times New Roman"/>
          <w:lang w:val="fr-FR"/>
        </w:rPr>
        <w:t xml:space="preserve">tité qui les détient, à moins que l’église locale et la conférence annuelle ou l’autre entité négocient un changement de propriété.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(3) </w:t>
      </w:r>
      <w:r>
        <w:rPr>
          <w:rFonts w:ascii="Arial" w:eastAsia="Arial" w:hAnsi="Arial" w:cs="Arial"/>
          <w:i/>
          <w:iCs/>
          <w:lang w:val="fr-FR"/>
        </w:rPr>
        <w:t>Obligations préalables à la séparation—</w:t>
      </w:r>
      <w:r>
        <w:rPr>
          <w:rFonts w:ascii="ArialMT" w:eastAsia="ArialMT" w:hAnsi="ArialMT" w:cs="Times New Roman"/>
          <w:lang w:val="fr-FR"/>
        </w:rPr>
        <w:t>L’église locale, avant sa séparation, devra continuer à assumer ses responsabilités en matière de relatio</w:t>
      </w:r>
      <w:r>
        <w:rPr>
          <w:rFonts w:ascii="ArialMT" w:eastAsia="ArialMT" w:hAnsi="ArialMT" w:cs="Times New Roman"/>
          <w:lang w:val="fr-FR"/>
        </w:rPr>
        <w:t>ns, notamment le paiement des frais partagés et les prestations sociales facturées directement par la conférence annuelle, jusqu’à la date de séparation.</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(4) pour documenter la pl</w:t>
      </w:r>
      <w:r>
        <w:rPr>
          <w:rFonts w:ascii="ArialMT" w:eastAsia="ArialMT" w:hAnsi="ArialMT" w:cs="Times New Roman"/>
          <w:lang w:val="fr-FR"/>
        </w:rPr>
        <w:t>eine conservation de tous les actifs et tous les passifs par l’église qui se sépare ou, dans le cas où une nouvelle entité juridique doit être établie, pour réaliser l’intégralité de l’affectation et de la prise en charge de tous ces actifs et passifs à et</w:t>
      </w:r>
      <w:r>
        <w:rPr>
          <w:rFonts w:ascii="ArialMT" w:eastAsia="ArialMT" w:hAnsi="ArialMT" w:cs="Times New Roman"/>
          <w:lang w:val="fr-FR"/>
        </w:rPr>
        <w:t xml:space="preserve"> par la nouvelle entité. En collaboration avec les nouvelles confessions, le Conseil général finances et administration élaborera un formulaire standard pour ces accords de séparation. L’objectif de ces accords est d’assurer la propriété pleine et totale d</w:t>
      </w:r>
      <w:r>
        <w:rPr>
          <w:rFonts w:ascii="ArialMT" w:eastAsia="ArialMT" w:hAnsi="ArialMT" w:cs="Times New Roman"/>
          <w:lang w:val="fr-FR"/>
        </w:rPr>
        <w:t xml:space="preserve">e tous les actifs et passifs des Églises se séparant, ou dans le cas où une nouvelle </w:t>
      </w:r>
    </w:p>
    <w:p w:rsidR="003D5459" w:rsidRPr="003D5459" w:rsidRDefault="001C220D" w:rsidP="00101848">
      <w:pPr>
        <w:spacing w:before="240" w:after="240"/>
        <w:rPr>
          <w:rFonts w:ascii="Times New Roman" w:eastAsia="Times New Roman" w:hAnsi="Times New Roman" w:cs="Times New Roman"/>
        </w:rPr>
      </w:pPr>
      <w:r>
        <w:rPr>
          <w:rFonts w:ascii="Arial" w:eastAsia="Arial" w:hAnsi="Arial" w:cs="Arial"/>
          <w:i/>
          <w:iCs/>
          <w:lang w:val="fr-FR"/>
        </w:rPr>
        <w:t>Accords de séparation—</w:t>
      </w:r>
      <w:r>
        <w:rPr>
          <w:rFonts w:ascii="ArialMT" w:eastAsia="ArialMT" w:hAnsi="ArialMT" w:cs="Times New Roman"/>
          <w:lang w:val="fr-FR"/>
        </w:rPr>
        <w:t xml:space="preserve">Sauf disposition contraire d’un accord œcuménique en vigueur entre l’Église méthodiste unie et une nouvelle confession méthodiste, une église locale qui se sépare pour former ou rejoindre une nouvelle confession méthodiste, et la nouvelle confession </w:t>
      </w:r>
      <w:r>
        <w:rPr>
          <w:rFonts w:ascii="ArialMT" w:eastAsia="ArialMT" w:hAnsi="ArialMT" w:cs="Times New Roman"/>
          <w:lang w:val="fr-FR"/>
        </w:rPr>
        <w:t xml:space="preserve">méthodiste ou une entité commerciale représentative ayant autorité légale pour le compte de la nouvelle confession méthodiste qu’elle rejoint, doit signer un accord de séparation avec la conférence annuelle concernée en son nom et pour l’Église méthodiste </w:t>
      </w:r>
      <w:r>
        <w:rPr>
          <w:rFonts w:ascii="ArialMT" w:eastAsia="ArialMT" w:hAnsi="ArialMT" w:cs="Times New Roman"/>
          <w:lang w:val="fr-FR"/>
        </w:rPr>
        <w:t>unie, l’entité légale en cours de création, un transfert total et complet juridiquement valable de tous les actifs et passifs à une entité qui est en mesure de les assumer, et mettre en œuvre pour les Conférences annuelles et les autres entités ou institut</w:t>
      </w:r>
      <w:r>
        <w:rPr>
          <w:rFonts w:ascii="ArialMT" w:eastAsia="ArialMT" w:hAnsi="ArialMT" w:cs="Times New Roman"/>
          <w:lang w:val="fr-FR"/>
        </w:rPr>
        <w:t>ions affiliées de l’Église méthodiste unie des mesures de protection appropriées contre toute réclamation relative à ces actifs ou passifs. Le formulaire standard et les accords de séparation doivent être conformes au ¶2556.7 et ne peuvent imposer aucune o</w:t>
      </w:r>
      <w:r>
        <w:rPr>
          <w:rFonts w:ascii="ArialMT" w:eastAsia="ArialMT" w:hAnsi="ArialMT" w:cs="Times New Roman"/>
          <w:lang w:val="fr-FR"/>
        </w:rPr>
        <w:t>bligation financière ni restriction qui ne serait pas envisagée par le présent paragraphe, mais peuvent inclure des conditions générales nécessaires à réaliser l’objectif du présent paragraphe. Nonobstant ce qui précède, les questions de retraite concernan</w:t>
      </w:r>
      <w:r>
        <w:rPr>
          <w:rFonts w:ascii="ArialMT" w:eastAsia="ArialMT" w:hAnsi="ArialMT" w:cs="Times New Roman"/>
          <w:lang w:val="fr-FR"/>
        </w:rPr>
        <w:t>t cette église locale seront soumises au ¶2556.7</w:t>
      </w:r>
      <w:r>
        <w:rPr>
          <w:rFonts w:ascii="Arial" w:eastAsia="Arial" w:hAnsi="Arial" w:cs="Arial"/>
          <w:i/>
          <w:iCs/>
          <w:lang w:val="fr-FR"/>
        </w:rPr>
        <w:t>c</w:t>
      </w:r>
      <w:r>
        <w:rPr>
          <w:rFonts w:ascii="ArialMT" w:eastAsia="ArialMT" w:hAnsi="ArialMT" w:cs="Times New Roman"/>
          <w:lang w:val="fr-FR"/>
        </w:rPr>
        <w:t>(6)c ci-dessous et au ¶2556.8.</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-14-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(5) </w:t>
      </w:r>
      <w:r>
        <w:rPr>
          <w:rFonts w:ascii="Arial" w:eastAsia="Arial" w:hAnsi="Arial" w:cs="Arial"/>
          <w:i/>
          <w:iCs/>
          <w:lang w:val="fr-FR"/>
        </w:rPr>
        <w:t>Rôle de la Conférence annuelle</w:t>
      </w:r>
      <w:r>
        <w:rPr>
          <w:rFonts w:ascii="ArialMT" w:eastAsia="ArialMT" w:hAnsi="ArialMT" w:cs="Times New Roman"/>
          <w:lang w:val="fr-FR"/>
        </w:rPr>
        <w:t xml:space="preserve">—L’approbation par vote des membres de la conférence annuelle ne sera pas requise pour qu’une église locale puisse se séparer, en vertu du présent sous-paragraphe, afin de former </w:t>
      </w:r>
      <w:r>
        <w:rPr>
          <w:rFonts w:ascii="ArialMT" w:eastAsia="ArialMT" w:hAnsi="ArialMT" w:cs="Times New Roman"/>
          <w:lang w:val="fr-FR"/>
        </w:rPr>
        <w:t xml:space="preserve">ou de rejoindre une nouvelle confession méthodiste. Après avis de l’évêque et du chancelier de la conférence </w:t>
      </w:r>
      <w:r>
        <w:rPr>
          <w:rFonts w:ascii="ArialMT" w:eastAsia="ArialMT" w:hAnsi="ArialMT" w:cs="Times New Roman"/>
          <w:lang w:val="fr-FR"/>
        </w:rPr>
        <w:lastRenderedPageBreak/>
        <w:t xml:space="preserve">annuelle, du trésorier de la conférence annuelle et du responsable des prestations sociales de la conférence annuelle, le conseil d’administration </w:t>
      </w:r>
      <w:r>
        <w:rPr>
          <w:rFonts w:ascii="ArialMT" w:eastAsia="ArialMT" w:hAnsi="ArialMT" w:cs="Times New Roman"/>
          <w:lang w:val="fr-FR"/>
        </w:rPr>
        <w:t>de la conférence annuelle concernée aura la responsabilité de négocier les conditions des accords de séparation avec les églises locales. La conférence annuelle s’assurera que les accords de séparation règlent tous les problèmes propres à une conférence an</w:t>
      </w:r>
      <w:r>
        <w:rPr>
          <w:rFonts w:ascii="ArialMT" w:eastAsia="ArialMT" w:hAnsi="ArialMT" w:cs="Times New Roman"/>
          <w:lang w:val="fr-FR"/>
        </w:rPr>
        <w:t>nuelle ou à une église locale ou à la législation en vigueur. Dans ces négociations, les administrateurs de la conférence annuelle, après consultation de l’évêque et des dirigeants de la conférence annuelle mentionnés ci-dessus, peuvent élaborer des condit</w:t>
      </w:r>
      <w:r>
        <w:rPr>
          <w:rFonts w:ascii="ArialMT" w:eastAsia="ArialMT" w:hAnsi="ArialMT" w:cs="Times New Roman"/>
          <w:lang w:val="fr-FR"/>
        </w:rPr>
        <w:t>ions standards supplémentaires, tant qu’elles sont conformes aux conditions standards requises dans le présent paragraphe et au formulaire conçu par le Conseil général finances et administration, et n’imposent pas de charges financières ou d’autres charges</w:t>
      </w:r>
      <w:r>
        <w:rPr>
          <w:rFonts w:ascii="ArialMT" w:eastAsia="ArialMT" w:hAnsi="ArialMT" w:cs="Times New Roman"/>
          <w:lang w:val="fr-FR"/>
        </w:rPr>
        <w:t xml:space="preserve">, conditions ou obstacles à une séparation autre que ceux de ce ¶2556.7. </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 xml:space="preserve">(6) </w:t>
      </w:r>
      <w:r>
        <w:rPr>
          <w:rFonts w:ascii="Arial" w:eastAsia="Arial" w:hAnsi="Arial" w:cs="Arial"/>
          <w:i/>
          <w:iCs/>
          <w:lang w:val="fr-FR"/>
        </w:rPr>
        <w:t>Conditions de l’accord</w:t>
      </w:r>
      <w:r>
        <w:rPr>
          <w:rFonts w:ascii="ArialMT" w:eastAsia="ArialMT" w:hAnsi="ArialMT" w:cs="Times New Roman"/>
          <w:lang w:val="fr-FR"/>
        </w:rPr>
        <w:t>.</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 xml:space="preserve">a. </w:t>
      </w:r>
      <w:r>
        <w:rPr>
          <w:rFonts w:ascii="Arial" w:eastAsia="Arial" w:hAnsi="Arial" w:cs="Arial"/>
          <w:i/>
          <w:iCs/>
          <w:lang w:val="fr-FR"/>
        </w:rPr>
        <w:t>Parties</w:t>
      </w:r>
      <w:r>
        <w:rPr>
          <w:rFonts w:ascii="ArialMT" w:eastAsia="ArialMT" w:hAnsi="ArialMT" w:cs="Times New Roman"/>
          <w:lang w:val="fr-FR"/>
        </w:rPr>
        <w:t>—Si l’église locale met en œuvre l’accord de séparation en son propre nom, si elle a constitué ou établi une nouvelle entité qui devra acquérir ses actifs et ses biens et assumer ses passifs, ce</w:t>
      </w:r>
      <w:r>
        <w:rPr>
          <w:rFonts w:ascii="ArialMT" w:eastAsia="ArialMT" w:hAnsi="ArialMT" w:cs="Times New Roman"/>
          <w:lang w:val="fr-FR"/>
        </w:rPr>
        <w:t>tte entité sera partie à l’accord de séparation. La nouvelle confession méthodiste sera une partie supplémentaire à l’accord de séparation. Si l’accord de séparation comprend toutes les conditions requises, le président du conseil d’administration de la co</w:t>
      </w:r>
      <w:r>
        <w:rPr>
          <w:rFonts w:ascii="ArialMT" w:eastAsia="ArialMT" w:hAnsi="ArialMT" w:cs="Times New Roman"/>
          <w:lang w:val="fr-FR"/>
        </w:rPr>
        <w:t xml:space="preserve">nférence annuelle concernée mettra en œuvre l’accord de séparation.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b. </w:t>
      </w:r>
      <w:r>
        <w:rPr>
          <w:rFonts w:ascii="Arial" w:eastAsia="Arial" w:hAnsi="Arial" w:cs="Arial"/>
          <w:i/>
          <w:iCs/>
          <w:lang w:val="fr-FR"/>
        </w:rPr>
        <w:t>Propriété</w:t>
      </w:r>
      <w:r>
        <w:rPr>
          <w:rFonts w:ascii="ArialMT" w:eastAsia="ArialMT" w:hAnsi="ArialMT" w:cs="Times New Roman"/>
          <w:lang w:val="fr-FR"/>
        </w:rPr>
        <w:t>—L’église locale a le droit de conserver ses biens immobiliers, personnels, tangibles et intangibles, sans autre considération supplémentaire requise lors la conférence annuelle que celle décrite dans</w:t>
      </w:r>
      <w:r>
        <w:rPr>
          <w:rFonts w:ascii="ArialMT" w:eastAsia="ArialMT" w:hAnsi="ArialMT" w:cs="Times New Roman"/>
          <w:lang w:val="fr-FR"/>
        </w:rPr>
        <w:t xml:space="preserve"> le présent sous-paragraphe. Si les biens de l’Église locale doivent être transférés à une autre entité juridique, tous ces transferts doivent prendre effet à partir de la date de séparation. Tous les frais de transfert de propriété ou les autres frais jur</w:t>
      </w:r>
      <w:r>
        <w:rPr>
          <w:rFonts w:ascii="ArialMT" w:eastAsia="ArialMT" w:hAnsi="ArialMT" w:cs="Times New Roman"/>
          <w:lang w:val="fr-FR"/>
        </w:rPr>
        <w:t>idiques seront payés par l’église locale qui se sépare, sauf si chaque partie à ce transfert paie ses propres honoraires d’avocat. Lorsque des biens immobiliers sont détenus par une conférence annuelle ou une autre entité que l’église locale, ces biens imm</w:t>
      </w:r>
      <w:r>
        <w:rPr>
          <w:rFonts w:ascii="ArialMT" w:eastAsia="ArialMT" w:hAnsi="ArialMT" w:cs="Times New Roman"/>
          <w:lang w:val="fr-FR"/>
        </w:rPr>
        <w:t xml:space="preserve">obiliers resteront en possession de la conférence annuelle ou de l’autre entité qui les détient, à moins que l’église locale et la conférence annuelle ou l’autre entité négocient un changement de propriété.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c. </w:t>
      </w:r>
      <w:r>
        <w:rPr>
          <w:rFonts w:ascii="Arial" w:eastAsia="Arial" w:hAnsi="Arial" w:cs="Arial"/>
          <w:i/>
          <w:iCs/>
          <w:lang w:val="fr-FR"/>
        </w:rPr>
        <w:t>Passif au titre d’un retrait de pension—</w:t>
      </w:r>
      <w:r>
        <w:rPr>
          <w:rFonts w:ascii="ArialMT" w:eastAsia="ArialMT" w:hAnsi="ArialMT" w:cs="Times New Roman"/>
          <w:lang w:val="fr-FR"/>
        </w:rPr>
        <w:t>L’église locale a la responsab</w:t>
      </w:r>
      <w:r>
        <w:rPr>
          <w:rFonts w:ascii="ArialMT" w:eastAsia="ArialMT" w:hAnsi="ArialMT" w:cs="Times New Roman"/>
          <w:lang w:val="fr-FR"/>
        </w:rPr>
        <w:t xml:space="preserve">ilité d’effectuer le paiement de passifs au titre des retraits à hauteur du montant requis par le ¶1504.23, à moins que l’église locale ne soit dispensée de ce paiement ou que l’obligation ne soit autrement remplie, conformément au ¶2556.8.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-15-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d. </w:t>
      </w:r>
      <w:r>
        <w:rPr>
          <w:rFonts w:ascii="Arial" w:eastAsia="Arial" w:hAnsi="Arial" w:cs="Arial"/>
          <w:i/>
          <w:iCs/>
          <w:lang w:val="fr-FR"/>
        </w:rPr>
        <w:t>Passifs financiers des entité</w:t>
      </w:r>
      <w:r>
        <w:rPr>
          <w:rFonts w:ascii="Arial" w:eastAsia="Arial" w:hAnsi="Arial" w:cs="Arial"/>
          <w:i/>
          <w:iCs/>
          <w:lang w:val="fr-FR"/>
        </w:rPr>
        <w:t>s de la Conférence annuelle</w:t>
      </w:r>
      <w:r>
        <w:rPr>
          <w:rFonts w:ascii="ArialMT" w:eastAsia="ArialMT" w:hAnsi="ArialMT" w:cs="Times New Roman"/>
          <w:lang w:val="fr-FR"/>
        </w:rPr>
        <w:t>– Un accord de séparation peut prévoir qu’à la date de séparation, certaines ou l’ensemble des dettes, prêts et passifs en souffrance dus par l’Église l</w:t>
      </w:r>
      <w:r>
        <w:rPr>
          <w:rFonts w:ascii="ArialMT" w:eastAsia="ArialMT" w:hAnsi="ArialMT" w:cs="Times New Roman"/>
          <w:lang w:val="fr-FR"/>
        </w:rPr>
        <w:t xml:space="preserve">ocale à sa conférence annuelle (notamment au district ou aux entités contrôlées), en vertu des accords précédemment documentés, </w:t>
      </w:r>
      <w:r>
        <w:rPr>
          <w:rFonts w:ascii="ArialMT" w:eastAsia="ArialMT" w:hAnsi="ArialMT" w:cs="Times New Roman"/>
          <w:lang w:val="fr-FR"/>
        </w:rPr>
        <w:lastRenderedPageBreak/>
        <w:t xml:space="preserve">soient payés ou pris en charge par une autre entité jugée satisfaisante par la conférence annuelle.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L’église locale n’est pas tenue de s’acquitter, au moment de la séparation, d’autres obligations financières dues à la conférence annuelle ou au district, à l’exception des montants non payés précédemment </w:t>
      </w:r>
      <w:r>
        <w:rPr>
          <w:rFonts w:ascii="ArialMT" w:eastAsia="ArialMT" w:hAnsi="ArialMT" w:cs="Times New Roman"/>
          <w:lang w:val="fr-FR"/>
        </w:rPr>
        <w:t xml:space="preserve">et documentés en lien avec des paiements d’assurance maladie, des primes de retraite ou des paiements d’assurance immobilière, le cas échéant.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e. </w:t>
      </w:r>
      <w:r>
        <w:rPr>
          <w:rFonts w:ascii="Arial" w:eastAsia="Arial" w:hAnsi="Arial" w:cs="Arial"/>
          <w:i/>
          <w:iCs/>
          <w:lang w:val="fr-FR"/>
        </w:rPr>
        <w:t>Passifs d’Églises locales envers d’autres parties—</w:t>
      </w:r>
      <w:r>
        <w:rPr>
          <w:rFonts w:ascii="ArialMT" w:eastAsia="ArialMT" w:hAnsi="ArialMT" w:cs="Times New Roman"/>
          <w:lang w:val="fr-FR"/>
        </w:rPr>
        <w:t>Avant la séparation, et avant que les biens ou actifs des Églises locales puissent ê</w:t>
      </w:r>
      <w:r>
        <w:rPr>
          <w:rFonts w:ascii="ArialMT" w:eastAsia="ArialMT" w:hAnsi="ArialMT" w:cs="Times New Roman"/>
          <w:lang w:val="fr-FR"/>
        </w:rPr>
        <w:t xml:space="preserve">tre transférés à une autre entité, toutes les dettes impayées de l’Église locale dues à des tiers (notamment aux institutions affiliées de l’Église méthodiste unie, mais sans compter la conférence annuelle, le district ou leurs entités contrôlées), auront </w:t>
      </w:r>
      <w:r>
        <w:rPr>
          <w:rFonts w:ascii="ArialMT" w:eastAsia="ArialMT" w:hAnsi="ArialMT" w:cs="Times New Roman"/>
          <w:lang w:val="fr-FR"/>
        </w:rPr>
        <w:t xml:space="preserve">dû être (i) payées en totalité, avec la confirmation écrite de ce fait fournie par la tierce partie à laquelle la dette était due, ou (ii) entièrement prise en charge par l’autre entité en vertu des accords auxquels les créanciers tiers de l’Église locale </w:t>
      </w:r>
      <w:r>
        <w:rPr>
          <w:rFonts w:ascii="ArialMT" w:eastAsia="ArialMT" w:hAnsi="ArialMT" w:cs="Times New Roman"/>
          <w:lang w:val="fr-FR"/>
        </w:rPr>
        <w:t xml:space="preserve">ont consenti, et qui obligent l’autre entité à indemniser et défendre intégralement l’église locale contre toute réclamation liée à ces passifs.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f</w:t>
      </w:r>
      <w:r>
        <w:rPr>
          <w:rFonts w:ascii="Arial" w:eastAsia="Arial" w:hAnsi="Arial" w:cs="Arial"/>
          <w:i/>
          <w:iCs/>
          <w:lang w:val="fr-FR"/>
        </w:rPr>
        <w:t>. Ordonnance d’exonération fiscale de groupe</w:t>
      </w:r>
      <w:r>
        <w:rPr>
          <w:rFonts w:ascii="ArialMT" w:eastAsia="ArialMT" w:hAnsi="ArialMT" w:cs="Times New Roman"/>
          <w:lang w:val="fr-FR"/>
        </w:rPr>
        <w:t>—À compter de la date de séparation, l’Église locale cessera d’utiliser, et veillera égale</w:t>
      </w:r>
      <w:r>
        <w:rPr>
          <w:rFonts w:ascii="ArialMT" w:eastAsia="ArialMT" w:hAnsi="ArialMT" w:cs="Times New Roman"/>
          <w:lang w:val="fr-FR"/>
        </w:rPr>
        <w:t>ment à ce que ses filiales qui ont été incluses dans l’ordonnance d’exonération fiscale de groupe cessent d’utiliser toute documentation indiquant qu’elle est incluse dans l’ordonnance d’exonération fiscale de groupe de la dénomination administrée par le C</w:t>
      </w:r>
      <w:r>
        <w:rPr>
          <w:rFonts w:ascii="ArialMT" w:eastAsia="ArialMT" w:hAnsi="ArialMT" w:cs="Times New Roman"/>
          <w:lang w:val="fr-FR"/>
        </w:rPr>
        <w:t xml:space="preserve">onseil général finances et administration de l’Église méthodiste unie. L’église locale et ses filiales qui ont été incluses dans l’ordonnance d’exonération fiscale de groupe en seront retirées à la date de séparation.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g</w:t>
      </w:r>
      <w:r>
        <w:rPr>
          <w:rFonts w:ascii="Arial" w:eastAsia="Arial" w:hAnsi="Arial" w:cs="Arial"/>
          <w:i/>
          <w:iCs/>
          <w:lang w:val="fr-FR"/>
        </w:rPr>
        <w:t>. Aucune autre réclamation</w:t>
      </w:r>
      <w:r>
        <w:rPr>
          <w:rFonts w:ascii="ArialMT" w:eastAsia="ArialMT" w:hAnsi="ArialMT" w:cs="Times New Roman"/>
          <w:lang w:val="fr-FR"/>
        </w:rPr>
        <w:t>—L’Église locale ne peut pas réclam</w:t>
      </w:r>
      <w:r>
        <w:rPr>
          <w:rFonts w:ascii="ArialMT" w:eastAsia="ArialMT" w:hAnsi="ArialMT" w:cs="Times New Roman"/>
          <w:lang w:val="fr-FR"/>
        </w:rPr>
        <w:t xml:space="preserve">er ni bénéficier d’une quote-part d’actifs de sa conférence annuelle. </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 xml:space="preserve">h. </w:t>
      </w:r>
      <w:r>
        <w:rPr>
          <w:rFonts w:ascii="Arial" w:eastAsia="Arial" w:hAnsi="Arial" w:cs="Arial"/>
          <w:i/>
          <w:iCs/>
          <w:lang w:val="fr-FR"/>
        </w:rPr>
        <w:t>Indemnisation ; Assurance</w:t>
      </w:r>
      <w:r>
        <w:rPr>
          <w:rFonts w:ascii="ArialMT" w:eastAsia="ArialMT" w:hAnsi="ArialMT" w:cs="Times New Roman"/>
          <w:lang w:val="fr-FR"/>
        </w:rPr>
        <w:t>—En contrepartie du transfert de propriété, l’église locale et la nouvelle confession méthodiste doivent indemniser et dégager de toute responsabilité, et ont le devoir de défendre,</w:t>
      </w:r>
      <w:r>
        <w:rPr>
          <w:rFonts w:ascii="ArialMT" w:eastAsia="ArialMT" w:hAnsi="ArialMT" w:cs="Times New Roman"/>
          <w:lang w:val="fr-FR"/>
        </w:rPr>
        <w:t xml:space="preserve"> la conférence annuelle, ses institutions affiliées et toutes les unités de l’Église méthodiste unie, ainsi que leurs dirigeants, directeurs, agents et employés de toute responsabilité ou coûts (y compris des honoraires raisonnables d’avocat) résultant de </w:t>
      </w:r>
      <w:r>
        <w:rPr>
          <w:rFonts w:ascii="ArialMT" w:eastAsia="ArialMT" w:hAnsi="ArialMT" w:cs="Times New Roman"/>
          <w:lang w:val="fr-FR"/>
        </w:rPr>
        <w:t>toute réclamation, action ou motif d’action en justice pouvant exister, ou pouvant survenir à l’avenir. Sans limiter l’autorité du Conseil général finances et administration en vertu du ¶2556.7</w:t>
      </w:r>
      <w:r>
        <w:rPr>
          <w:rFonts w:ascii="Arial" w:eastAsia="Arial" w:hAnsi="Arial" w:cs="Arial"/>
          <w:i/>
          <w:iCs/>
          <w:lang w:val="fr-FR"/>
        </w:rPr>
        <w:t>c</w:t>
      </w:r>
      <w:r>
        <w:rPr>
          <w:rFonts w:ascii="ArialMT" w:eastAsia="ArialMT" w:hAnsi="ArialMT" w:cs="Times New Roman"/>
          <w:lang w:val="fr-FR"/>
        </w:rPr>
        <w:t>(4) relatif au formulaire standard, l’indemnisation inclura notamment (i) les actes ou omissions des membres du clergé ou d’employés, bénévoles ou autres agissant a</w:t>
      </w:r>
      <w:r>
        <w:rPr>
          <w:rFonts w:ascii="ArialMT" w:eastAsia="ArialMT" w:hAnsi="ArialMT" w:cs="Times New Roman"/>
          <w:lang w:val="fr-FR"/>
        </w:rPr>
        <w:t>u nom de l’église locale (à l’exception des membres du clergé qui choisissent de continuer à faire partie de l’Église méthodiste unie), en fonction des actes ou omissions qui sont survenus avant la date de séparation ; (ii) tous les autres passifs considér</w:t>
      </w:r>
      <w:r>
        <w:rPr>
          <w:rFonts w:ascii="ArialMT" w:eastAsia="ArialMT" w:hAnsi="ArialMT" w:cs="Times New Roman"/>
          <w:lang w:val="fr-FR"/>
        </w:rPr>
        <w:t>és en vertu de l’accord de séparation, notamment les réclamations de créditeurs tiers ; et (iii) la responsabilité ou les coûts encourus en raison d’une réclamation, d’une action ou d’un motif d’action en justice pour des dommages aux personnes ou aux bien</w:t>
      </w:r>
      <w:r>
        <w:rPr>
          <w:rFonts w:ascii="ArialMT" w:eastAsia="ArialMT" w:hAnsi="ArialMT" w:cs="Times New Roman"/>
          <w:lang w:val="fr-FR"/>
        </w:rPr>
        <w:t xml:space="preserve">s résultant de leur satisfaction ne sera pas refusée de manière déraisonnable, pour les repayer </w:t>
      </w:r>
      <w:r>
        <w:rPr>
          <w:rFonts w:ascii="ArialMT" w:eastAsia="ArialMT" w:hAnsi="ArialMT" w:cs="Times New Roman"/>
          <w:lang w:val="fr-FR"/>
        </w:rPr>
        <w:lastRenderedPageBreak/>
        <w:t xml:space="preserve">conformément aux conditions de tels prêts sauf si l’église choisit de payer en totalité de tels éléments avant la date de séparation.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-16- </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l’incapacité de l’Église locale à prendre toutes les mesures nécessaires conformément au présent sous-paragraphe. L’Églis</w:t>
      </w:r>
      <w:r>
        <w:rPr>
          <w:rFonts w:ascii="ArialMT" w:eastAsia="ArialMT" w:hAnsi="ArialMT" w:cs="Times New Roman"/>
          <w:lang w:val="fr-FR"/>
        </w:rPr>
        <w:t>e locale et/ou la nouvelle confession méthodiste maintiendront une couverture d’assurance auprès de la conférence annuelle et les entités de l’Église méthodiste unie identifiées dans l’accord de séparation comme assurés supplémentaires désignés, contre tou</w:t>
      </w:r>
      <w:r>
        <w:rPr>
          <w:rFonts w:ascii="ArialMT" w:eastAsia="ArialMT" w:hAnsi="ArialMT" w:cs="Times New Roman"/>
          <w:lang w:val="fr-FR"/>
        </w:rPr>
        <w:t xml:space="preserve">tes les réclamations couvertes dans le présent paragraphe. Cette assurance inclura le montant et le type d’assurance qui seront jugés satisfaisants par la conférence annuelle, laquelle satisfaction ne sera pas refusée de manière déraisonnable.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i</w:t>
      </w:r>
      <w:r>
        <w:rPr>
          <w:rFonts w:ascii="Arial" w:eastAsia="Arial" w:hAnsi="Arial" w:cs="Arial"/>
          <w:i/>
          <w:iCs/>
          <w:lang w:val="fr-FR"/>
        </w:rPr>
        <w:t>. Actifs restreints—</w:t>
      </w:r>
      <w:r>
        <w:rPr>
          <w:rFonts w:ascii="ArialMT" w:eastAsia="ArialMT" w:hAnsi="ArialMT" w:cs="Times New Roman"/>
          <w:lang w:val="fr-FR"/>
        </w:rPr>
        <w:t>Aucune unité qu</w:t>
      </w:r>
      <w:r>
        <w:rPr>
          <w:rFonts w:ascii="ArialMT" w:eastAsia="ArialMT" w:hAnsi="ArialMT" w:cs="Times New Roman"/>
          <w:lang w:val="fr-FR"/>
        </w:rPr>
        <w:t>i reste affiliée à l’Église méthodiste unie ou à ses entités contrôlées ou institutions affiliées, ni aucune personne qui prétend représenter les intérêts de ces dernières, n’est autorisée à contester une décision ou une réclamation de l’Église locale en v</w:t>
      </w:r>
      <w:r>
        <w:rPr>
          <w:rFonts w:ascii="ArialMT" w:eastAsia="ArialMT" w:hAnsi="ArialMT" w:cs="Times New Roman"/>
          <w:lang w:val="fr-FR"/>
        </w:rPr>
        <w:t xml:space="preserve">oie de séparation concernant des actifs au motif que le titre de propriété ou les droits de l’Église locale sur les actifs est soumis à une restriction qui exige que les actifs soient utilisés à des fins particulières.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j. </w:t>
      </w:r>
      <w:r>
        <w:rPr>
          <w:rFonts w:ascii="Arial" w:eastAsia="Arial" w:hAnsi="Arial" w:cs="Arial"/>
          <w:i/>
          <w:iCs/>
          <w:lang w:val="fr-FR"/>
        </w:rPr>
        <w:t>Séparation Date—</w:t>
      </w:r>
      <w:r>
        <w:rPr>
          <w:rFonts w:ascii="ArialMT" w:eastAsia="ArialMT" w:hAnsi="ArialMT" w:cs="Times New Roman"/>
          <w:lang w:val="fr-FR"/>
        </w:rPr>
        <w:t xml:space="preserve">L’accord de séparation fixera la date de </w:t>
      </w:r>
      <w:r>
        <w:rPr>
          <w:rFonts w:ascii="ArialMT" w:eastAsia="ArialMT" w:hAnsi="ArialMT" w:cs="Times New Roman"/>
          <w:lang w:val="fr-FR"/>
        </w:rPr>
        <w:t>séparation convenue par les parties, qui ne devra pas être antérieure au 1er janvier 2021, et pas au-delà de six mois après le vote pour la séparation, sauf si la date de séparation peut être reportée pour une période ne dépassant pas douze mois supplément</w:t>
      </w:r>
      <w:r>
        <w:rPr>
          <w:rFonts w:ascii="ArialMT" w:eastAsia="ArialMT" w:hAnsi="ArialMT" w:cs="Times New Roman"/>
          <w:lang w:val="fr-FR"/>
        </w:rPr>
        <w:t>aires, à condition que des efforts de bonne foi soient réalisés pour résoudre tout problème en suspens retardant la séparation ; en outre, cette date de séparation ne pourra pas aller au-delà du 30 juin 2026. Si un accord de séparation n’est pas finalisé e</w:t>
      </w:r>
      <w:r>
        <w:rPr>
          <w:rFonts w:ascii="ArialMT" w:eastAsia="ArialMT" w:hAnsi="ArialMT" w:cs="Times New Roman"/>
          <w:lang w:val="fr-FR"/>
        </w:rPr>
        <w:t xml:space="preserve">t que la séparation n’a pas lieu avant la date de séparation (y compris à une date reportée), l’Église locale continuera par défaut à faire partie de la Conférence annuelle.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k. </w:t>
      </w:r>
      <w:r>
        <w:rPr>
          <w:rFonts w:ascii="Arial" w:eastAsia="Arial" w:hAnsi="Arial" w:cs="Arial"/>
          <w:i/>
          <w:iCs/>
          <w:lang w:val="fr-FR"/>
        </w:rPr>
        <w:t>Libération des droits</w:t>
      </w:r>
      <w:r>
        <w:rPr>
          <w:rFonts w:ascii="Arial" w:eastAsia="Arial" w:hAnsi="Arial" w:cs="Arial"/>
          <w:lang w:val="fr-FR"/>
        </w:rPr>
        <w:t>—</w:t>
      </w:r>
      <w:r>
        <w:rPr>
          <w:rFonts w:ascii="ArialMT" w:eastAsia="ArialMT" w:hAnsi="ArialMT" w:cs="Times New Roman"/>
          <w:lang w:val="fr-FR"/>
        </w:rPr>
        <w:t>Pren</w:t>
      </w:r>
      <w:r>
        <w:rPr>
          <w:rFonts w:ascii="ArialMT" w:eastAsia="ArialMT" w:hAnsi="ArialMT" w:cs="Times New Roman"/>
          <w:lang w:val="fr-FR"/>
        </w:rPr>
        <w:t>ant effet à la date de séparation et sous réserve que toutes les conditions de l’accord de séparation aient été respectées, la mise en oeuvre de l’accord de séparation par le président du conseil d’administration de la Conférence annuelle concernée doit co</w:t>
      </w:r>
      <w:r>
        <w:rPr>
          <w:rFonts w:ascii="ArialMT" w:eastAsia="ArialMT" w:hAnsi="ArialMT" w:cs="Times New Roman"/>
          <w:lang w:val="fr-FR"/>
        </w:rPr>
        <w:t>nstituer une libération et une décharge de tous les actifs de l’Église locale couverts par l’accord de séparation en question de n’importe quelle fiducie en faveur de l’Église méthodiste unie qui était associée auparavant à ces actifs conformément aux disp</w:t>
      </w:r>
      <w:r>
        <w:rPr>
          <w:rFonts w:ascii="ArialMT" w:eastAsia="ArialMT" w:hAnsi="ArialMT" w:cs="Times New Roman"/>
          <w:lang w:val="fr-FR"/>
        </w:rPr>
        <w:t xml:space="preserve">ositions fiduciaires incluses dans les ¶¶2501 et 2503 du </w:t>
      </w:r>
      <w:r>
        <w:rPr>
          <w:rFonts w:ascii="Arial" w:eastAsia="Arial" w:hAnsi="Arial" w:cs="Arial"/>
          <w:i/>
          <w:iCs/>
          <w:lang w:val="fr-FR"/>
        </w:rPr>
        <w:t>Règlement de l'Église méthodiste unie</w:t>
      </w:r>
      <w:r>
        <w:rPr>
          <w:rFonts w:ascii="Arial" w:eastAsia="Arial" w:hAnsi="Arial" w:cs="Arial"/>
          <w:lang w:val="fr-FR"/>
        </w:rPr>
        <w:t xml:space="preserve"> </w:t>
      </w:r>
      <w:r>
        <w:rPr>
          <w:rFonts w:ascii="ArialMT" w:eastAsia="ArialMT" w:hAnsi="ArialMT" w:cs="Times New Roman"/>
          <w:lang w:val="fr-FR"/>
        </w:rPr>
        <w:t xml:space="preserve">ou dans tout acte ou autre document de transfert en vertu duquel l’Église locale a acquis ces biens en premier lieu.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 xml:space="preserve">8. Régimes de prestations sociales des employés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a) Éligibilité à financer les régimes de prestations sociales des employés</w:t>
      </w:r>
      <w:r>
        <w:rPr>
          <w:rFonts w:ascii="Arial" w:eastAsia="Arial" w:hAnsi="Arial" w:cs="Arial"/>
          <w:lang w:val="fr-FR"/>
        </w:rPr>
        <w:t>—</w:t>
      </w:r>
      <w:r>
        <w:rPr>
          <w:rFonts w:ascii="ArialMT" w:eastAsia="ArialMT" w:hAnsi="ArialMT" w:cs="Times New Roman"/>
          <w:lang w:val="fr-FR"/>
        </w:rPr>
        <w:t>Conformément aux ¶¶6 et 433, l'Église méthodiste unie pense qu'une conférence annuelle, une conférence centrale, une église locale ou un groupe d’ég</w:t>
      </w:r>
      <w:r>
        <w:rPr>
          <w:rFonts w:ascii="ArialMT" w:eastAsia="ArialMT" w:hAnsi="ArialMT" w:cs="Times New Roman"/>
          <w:lang w:val="fr-FR"/>
        </w:rPr>
        <w:t xml:space="preserve">lises locales qui forme ou qui rejoint une nouvelle confession méthodiste, comme indiqué dans le </w:t>
      </w:r>
      <w:r>
        <w:rPr>
          <w:rFonts w:ascii="ArialMT" w:eastAsia="ArialMT" w:hAnsi="ArialMT" w:cs="Times New Roman"/>
          <w:lang w:val="fr-FR"/>
        </w:rPr>
        <w:lastRenderedPageBreak/>
        <w:t>présent paragraphe, doit continuer de partager avec elle des convictions et des liens religieux communs sur la base d’une théologie et d’une tradition wesleyen</w:t>
      </w:r>
      <w:r>
        <w:rPr>
          <w:rFonts w:ascii="ArialMT" w:eastAsia="ArialMT" w:hAnsi="ArialMT" w:cs="Times New Roman"/>
          <w:lang w:val="fr-FR"/>
        </w:rPr>
        <w:t>nes et des racines méthodistes communes, sauf résolution contraire de la nouvelle confession méthodiste. À ce titre, une nouvelle confession méthodiste continuera d’être éligible à financer une partie dérivée du régime de prestation retraite pour les membr</w:t>
      </w:r>
      <w:r>
        <w:rPr>
          <w:rFonts w:ascii="ArialMT" w:eastAsia="ArialMT" w:hAnsi="ArialMT" w:cs="Times New Roman"/>
          <w:lang w:val="fr-FR"/>
        </w:rPr>
        <w:t>es du clergé, conformément aux conditions du ¶2556.8</w:t>
      </w:r>
      <w:r>
        <w:rPr>
          <w:rFonts w:ascii="Arial" w:eastAsia="Arial" w:hAnsi="Arial" w:cs="Arial"/>
          <w:i/>
          <w:iCs/>
          <w:lang w:val="fr-FR"/>
        </w:rPr>
        <w:t>c</w:t>
      </w:r>
      <w:r>
        <w:rPr>
          <w:rFonts w:ascii="ArialMT" w:eastAsia="ArialMT" w:hAnsi="ArialMT" w:cs="Times New Roman"/>
          <w:lang w:val="fr-FR"/>
        </w:rPr>
        <w:t xml:space="preserve">. En outre, la nouvelle confession méthodiste et </w:t>
      </w:r>
      <w:r>
        <w:rPr>
          <w:rFonts w:ascii="ArialMT" w:eastAsia="ArialMT" w:hAnsi="ArialMT" w:cs="Times New Roman"/>
          <w:lang w:val="fr-FR"/>
        </w:rPr>
        <w:t>ses unités constitutives aux États-Unis, par exemple, les conférences annuelles, les églises locales, les entités contrôlées et les institutions affiliées, qui se sont séparées de l’Église méthodiste unie pour former ou rejoindre la nouvelle confession mét</w:t>
      </w:r>
      <w:r>
        <w:rPr>
          <w:rFonts w:ascii="ArialMT" w:eastAsia="ArialMT" w:hAnsi="ArialMT" w:cs="Times New Roman"/>
          <w:lang w:val="fr-FR"/>
        </w:rPr>
        <w:t>hodiste, continueront d’être éligibles à financer les régimes de prestations sociales volontaires pour les employés, qui comprennent les régimes de retraite, de santé et d’assistance sociale, à travers l’Agence générale pour les rentes et assurances social</w:t>
      </w:r>
      <w:r>
        <w:rPr>
          <w:rFonts w:ascii="ArialMT" w:eastAsia="ArialMT" w:hAnsi="ArialMT" w:cs="Times New Roman"/>
          <w:lang w:val="fr-FR"/>
        </w:rPr>
        <w:t xml:space="preserve">es (Wespath), conformément au ¶1504.2 du </w:t>
      </w:r>
      <w:r>
        <w:rPr>
          <w:rFonts w:ascii="Arial" w:eastAsia="Arial" w:hAnsi="Arial" w:cs="Arial"/>
          <w:i/>
          <w:iCs/>
          <w:lang w:val="fr-FR"/>
        </w:rPr>
        <w:t xml:space="preserve">Règlement de l’Église </w:t>
      </w:r>
      <w:r>
        <w:rPr>
          <w:rFonts w:ascii="ArialMT" w:eastAsia="ArialMT" w:hAnsi="ArialMT" w:cs="Times New Roman"/>
          <w:lang w:val="fr-FR"/>
        </w:rPr>
        <w:t>, sous réserve des conditions générales</w:t>
      </w:r>
      <w:r>
        <w:rPr>
          <w:rFonts w:ascii="ArialMT" w:eastAsia="ArialMT" w:hAnsi="ArialMT" w:cs="Times New Roman"/>
          <w:lang w:val="fr-FR"/>
        </w:rPr>
        <w:t xml:space="preserve"> applicables des régimes. L’Agence générale pour les rentes et assurances sociales (Wespath) est autorisée et chargée d’amender le régime complet de protection pour prendre en compte la transition des membres du clergé dont l’éligibilité prend fin lorsqu'i</w:t>
      </w:r>
      <w:r>
        <w:rPr>
          <w:rFonts w:ascii="ArialMT" w:eastAsia="ArialMT" w:hAnsi="ArialMT" w:cs="Times New Roman"/>
          <w:lang w:val="fr-FR"/>
        </w:rPr>
        <w:t xml:space="preserve">ls deviennent membres d'une nouvelle confession méthodiste.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-17-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b) Prestations sociales des employé</w:t>
      </w:r>
      <w:r>
        <w:rPr>
          <w:rFonts w:ascii="Arial" w:eastAsia="Arial" w:hAnsi="Arial" w:cs="Arial"/>
          <w:i/>
          <w:iCs/>
          <w:lang w:val="fr-FR"/>
        </w:rPr>
        <w:t>s des conférences centrales—</w:t>
      </w:r>
      <w:r>
        <w:rPr>
          <w:rFonts w:ascii="ArialMT" w:eastAsia="ArialMT" w:hAnsi="ArialMT" w:cs="Times New Roman"/>
          <w:lang w:val="fr-FR"/>
        </w:rPr>
        <w:t>Nonobstant les dispositions du présent paragraphe, l’impact de la séparation de l’Église méthodiste unie sur les programmes de retraite maintenus ou fi</w:t>
      </w:r>
      <w:r>
        <w:rPr>
          <w:rFonts w:ascii="ArialMT" w:eastAsia="ArialMT" w:hAnsi="ArialMT" w:cs="Times New Roman"/>
          <w:lang w:val="fr-FR"/>
        </w:rPr>
        <w:t>nancés par les conférences centrales et les conférences annuelles des conférences centrales, qui sont régis localement, doit être déterminé par la conférence centrale concernée ou la conférence annuelle, et ces programmes peuvent être adaptés à d’autres po</w:t>
      </w:r>
      <w:r>
        <w:rPr>
          <w:rFonts w:ascii="ArialMT" w:eastAsia="ArialMT" w:hAnsi="ArialMT" w:cs="Times New Roman"/>
          <w:lang w:val="fr-FR"/>
        </w:rPr>
        <w:t>litiques et pratiques liées aux retraites, si nécessaire, pour satisfaire les conditions imposées par la législation locale. En outre, les conférences centrales et les conférences annuelles des conférences centrales qui se séparent de l’Église méthodiste u</w:t>
      </w:r>
      <w:r>
        <w:rPr>
          <w:rFonts w:ascii="ArialMT" w:eastAsia="ArialMT" w:hAnsi="ArialMT" w:cs="Times New Roman"/>
          <w:lang w:val="fr-FR"/>
        </w:rPr>
        <w:t>nie pour rejoindre ou former une nouvelle confession méthodiste en vertu du présent paragraphe, qui ont été soutenues par le régime de retraite de la Conférence centrale de Wespath (conformément au ¶1504.20), peuvent continuer à être soutenues par le régim</w:t>
      </w:r>
      <w:r>
        <w:rPr>
          <w:rFonts w:ascii="ArialMT" w:eastAsia="ArialMT" w:hAnsi="ArialMT" w:cs="Times New Roman"/>
          <w:lang w:val="fr-FR"/>
        </w:rPr>
        <w:t>e de retraite de la Conférence centrale soumis à ses conditions générales et à la législation en vigueur. Wespath continuera à fournir des conseils à ces conférences centrales et conférences annuelles des conférences centrales pour les aider à mener des tr</w:t>
      </w:r>
      <w:r>
        <w:rPr>
          <w:rFonts w:ascii="ArialMT" w:eastAsia="ArialMT" w:hAnsi="ArialMT" w:cs="Times New Roman"/>
          <w:lang w:val="fr-FR"/>
        </w:rPr>
        <w:t xml:space="preserve">ansitions, dans la mesure raisonnable et dans un souci de rentabilité. </w:t>
      </w:r>
    </w:p>
    <w:p w:rsidR="00132191" w:rsidRDefault="001C220D" w:rsidP="00132191">
      <w:pPr>
        <w:shd w:val="clear" w:color="auto" w:fill="FFFFFF"/>
        <w:spacing w:before="240" w:after="240"/>
        <w:rPr>
          <w:rFonts w:ascii="Arial" w:eastAsia="Times New Roman" w:hAnsi="Arial" w:cs="Arial"/>
          <w:i/>
          <w:iCs/>
        </w:rPr>
      </w:pPr>
      <w:r>
        <w:rPr>
          <w:rFonts w:ascii="Arial" w:eastAsia="Arial" w:hAnsi="Arial" w:cs="Arial"/>
          <w:i/>
          <w:iCs/>
          <w:lang w:val="fr-FR"/>
        </w:rPr>
        <w:t>c) Prise en charge du passif lié au retrait des fonds de retraite.</w:t>
      </w:r>
    </w:p>
    <w:p w:rsidR="003D5459" w:rsidRPr="003D5459" w:rsidRDefault="001C220D"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(1) </w:t>
      </w:r>
      <w:r>
        <w:rPr>
          <w:rFonts w:ascii="Arial" w:eastAsia="Arial" w:hAnsi="Arial" w:cs="Arial"/>
          <w:i/>
          <w:iCs/>
          <w:lang w:val="fr-FR"/>
        </w:rPr>
        <w:t>Séparer les conférences annuelles et les églises locales—</w:t>
      </w:r>
      <w:r>
        <w:rPr>
          <w:rFonts w:ascii="ArialMT" w:eastAsia="ArialMT" w:hAnsi="ArialMT" w:cs="Times New Roman"/>
          <w:lang w:val="fr-FR"/>
        </w:rPr>
        <w:t xml:space="preserve">Nonobstant les autres paragraphes du </w:t>
      </w:r>
      <w:r>
        <w:rPr>
          <w:rFonts w:ascii="Arial" w:eastAsia="Arial" w:hAnsi="Arial" w:cs="Arial"/>
          <w:i/>
          <w:iCs/>
          <w:lang w:val="fr-FR"/>
        </w:rPr>
        <w:t xml:space="preserve">Règlement de l’Église </w:t>
      </w:r>
      <w:r>
        <w:rPr>
          <w:rFonts w:ascii="ArialMT" w:eastAsia="ArialMT" w:hAnsi="ArialMT" w:cs="Times New Roman"/>
          <w:lang w:val="fr-FR"/>
        </w:rPr>
        <w:t>indiquant le contraire, si une conférence a</w:t>
      </w:r>
      <w:r>
        <w:rPr>
          <w:rFonts w:ascii="ArialMT" w:eastAsia="ArialMT" w:hAnsi="ArialMT" w:cs="Times New Roman"/>
          <w:lang w:val="fr-FR"/>
        </w:rPr>
        <w:t>nnuelle américaine ou un groupe d’églises locales d’une conférence annuelle américaine ou de conférences annuelles forme ou rejoint une nouvelle confession méthodiste conformément au ¶2556, ou se sépare par tout autre moyen, et que la nouvelle confession m</w:t>
      </w:r>
      <w:r>
        <w:rPr>
          <w:rFonts w:ascii="ArialMT" w:eastAsia="ArialMT" w:hAnsi="ArialMT" w:cs="Times New Roman"/>
          <w:lang w:val="fr-FR"/>
        </w:rPr>
        <w:t xml:space="preserve">éthodiste compte un assez grand nombre de membres, est financièrement viable et suffisamment organisée collectivement et sur le plan structurel en tant que convention ou association d’églises pour continuer à financer une partie </w:t>
      </w:r>
      <w:r>
        <w:rPr>
          <w:rFonts w:ascii="ArialMT" w:eastAsia="ArialMT" w:hAnsi="ArialMT" w:cs="Times New Roman"/>
          <w:lang w:val="fr-FR"/>
        </w:rPr>
        <w:lastRenderedPageBreak/>
        <w:t>distincte du régime de pres</w:t>
      </w:r>
      <w:r>
        <w:rPr>
          <w:rFonts w:ascii="ArialMT" w:eastAsia="ArialMT" w:hAnsi="ArialMT" w:cs="Times New Roman"/>
          <w:lang w:val="fr-FR"/>
        </w:rPr>
        <w:t>tation retraite pour les membres du clergé, tel que déterminé par l’Agence générale pour les rentes et assurances sociales (Wespath) (aux fins du présent sous-paragraphe, une telle conférence annuelle doit être appelée « Conférence en voie de séparation »,</w:t>
      </w:r>
      <w:r>
        <w:rPr>
          <w:rFonts w:ascii="ArialMT" w:eastAsia="ArialMT" w:hAnsi="ArialMT" w:cs="Times New Roman"/>
          <w:lang w:val="fr-FR"/>
        </w:rPr>
        <w:t xml:space="preserve"> et un tel groupe d’églises locales doit être appelé « églises locales en voie de séparation »), les obligations en matière de pension dans le cadre du régime relationnel de retraite pour les membres du clergé des églises locales qui constituent la nouvell</w:t>
      </w:r>
      <w:r>
        <w:rPr>
          <w:rFonts w:ascii="ArialMT" w:eastAsia="ArialMT" w:hAnsi="ArialMT" w:cs="Times New Roman"/>
          <w:lang w:val="fr-FR"/>
        </w:rPr>
        <w:t>e confession méthodiste et les pensions, ainsi que les avantages cumulés des personnes concernées par la séparation seront régies par le présent paragraphe. Le fait qu’un groupe d’églises locales d’une conférence annuelle des États-Unis soit considéré comm</w:t>
      </w:r>
      <w:r>
        <w:rPr>
          <w:rFonts w:ascii="ArialMT" w:eastAsia="ArialMT" w:hAnsi="ArialMT" w:cs="Times New Roman"/>
          <w:lang w:val="fr-FR"/>
        </w:rPr>
        <w:t>e « églises locales en voie de séparation » ou comme « conférence en voie de séparation » en raison de la taille et du statut de membre de ces églises locales par rapport à la conférence annuelle des États-Unis, sera déterminé par l’Agence générale pour le</w:t>
      </w:r>
      <w:r>
        <w:rPr>
          <w:rFonts w:ascii="ArialMT" w:eastAsia="ArialMT" w:hAnsi="ArialMT" w:cs="Times New Roman"/>
          <w:lang w:val="fr-FR"/>
        </w:rPr>
        <w:t xml:space="preserve">s rentes et assurances sociales (Wespath) en sa qualité d’administratrice, en fonction des faits et des circonstances.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(2) </w:t>
      </w:r>
      <w:r>
        <w:rPr>
          <w:rFonts w:ascii="Arial" w:eastAsia="Arial" w:hAnsi="Arial" w:cs="Arial"/>
          <w:i/>
          <w:iCs/>
          <w:lang w:val="fr-FR"/>
        </w:rPr>
        <w:t>Période de détermination—</w:t>
      </w:r>
      <w:r>
        <w:rPr>
          <w:rFonts w:ascii="ArialMT" w:eastAsia="ArialMT" w:hAnsi="ArialMT" w:cs="Times New Roman"/>
          <w:lang w:val="fr-FR"/>
        </w:rPr>
        <w:t>Au cours d’une « période de détermination », une conférence en voie de séparation ou une conférence annuelle américaine ou des confé</w:t>
      </w:r>
      <w:r>
        <w:rPr>
          <w:rFonts w:ascii="ArialMT" w:eastAsia="ArialMT" w:hAnsi="ArialMT" w:cs="Times New Roman"/>
          <w:lang w:val="fr-FR"/>
        </w:rPr>
        <w:t>rences constituées d’églises locales en voie de séparation doivent continuer à contribuer à l’Agence générale pour les rentes et assurances sociales (Wespath) afin de financer les obligations en matière de retraite comme si la séparation n’avait pas eu lie</w:t>
      </w:r>
      <w:r>
        <w:rPr>
          <w:rFonts w:ascii="ArialMT" w:eastAsia="ArialMT" w:hAnsi="ArialMT" w:cs="Times New Roman"/>
          <w:lang w:val="fr-FR"/>
        </w:rPr>
        <w:t>u, tant que la séparation n’est pas définitive en vertu du présent ¶2556. À la fin de cette période de détermination, les nouvelles prestations accumulées et contributions individuelles en fonction des services, conformément au régime de prestation retrait</w:t>
      </w:r>
      <w:r>
        <w:rPr>
          <w:rFonts w:ascii="ArialMT" w:eastAsia="ArialMT" w:hAnsi="ArialMT" w:cs="Times New Roman"/>
          <w:lang w:val="fr-FR"/>
        </w:rPr>
        <w:t>e pour les membres du clergé cesseront pour les participants de la nouvelle confessions méthodiste, si ce n’est pas encore le cas, conformément aux dispositions du régime. Le financement et les responsabilités juridiques de la nouvelle confession méthodist</w:t>
      </w:r>
      <w:r>
        <w:rPr>
          <w:rFonts w:ascii="ArialMT" w:eastAsia="ArialMT" w:hAnsi="ArialMT" w:cs="Times New Roman"/>
          <w:lang w:val="fr-FR"/>
        </w:rPr>
        <w:t>e dans le cadre du régime de prestation retraite du clergé se poursuivront, mais ce financement et cette administration seront isolés et traités séparément de toutes les conférences annuelles qui continuent de faire partie de l’Église méthodiste unie (ce s</w:t>
      </w:r>
      <w:r>
        <w:rPr>
          <w:rFonts w:ascii="ArialMT" w:eastAsia="ArialMT" w:hAnsi="ArialMT" w:cs="Times New Roman"/>
          <w:lang w:val="fr-FR"/>
        </w:rPr>
        <w:t>era un « régime dérivé » de la nouvelle confession méthodiste), et ne bénéficieront pas du soutien relationnel d’autres financeurs du régime.</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-18-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(3) </w:t>
      </w:r>
      <w:r>
        <w:rPr>
          <w:rFonts w:ascii="Arial" w:eastAsia="Arial" w:hAnsi="Arial" w:cs="Arial"/>
          <w:i/>
          <w:iCs/>
          <w:lang w:val="fr-FR"/>
        </w:rPr>
        <w:t>Administration</w:t>
      </w:r>
      <w:r>
        <w:rPr>
          <w:rFonts w:ascii="Arial" w:eastAsia="Arial" w:hAnsi="Arial" w:cs="Arial"/>
          <w:lang w:val="fr-FR"/>
        </w:rPr>
        <w:t>—</w:t>
      </w:r>
      <w:r>
        <w:rPr>
          <w:rFonts w:ascii="ArialMT" w:eastAsia="ArialMT" w:hAnsi="ArialMT" w:cs="Times New Roman"/>
          <w:lang w:val="fr-FR"/>
        </w:rPr>
        <w:t>Afin d’administrer le régime de prestation retraite du clergé, conformément aux dispositions du présent sous-paragraphe, l’Agence générale pour les rentes et assurances sociales (Wespath) est autorisée et habilitée à</w:t>
      </w:r>
      <w:r>
        <w:rPr>
          <w:rFonts w:ascii="ArialMT" w:eastAsia="ArialMT" w:hAnsi="ArialMT" w:cs="Times New Roman"/>
          <w:lang w:val="fr-FR"/>
        </w:rPr>
        <w:t xml:space="preserve">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a. Pendant la période de détermination, avec l’aide des conférences en voie de séparation, des églises en voie de séparation, et des conférences annuelles de l'Église Méthodis</w:t>
      </w:r>
      <w:r>
        <w:rPr>
          <w:rFonts w:ascii="ArialMT" w:eastAsia="ArialMT" w:hAnsi="ArialMT" w:cs="Times New Roman"/>
          <w:lang w:val="fr-FR"/>
        </w:rPr>
        <w:t>te Unie restantes, identifier les membres du clergé actifs et retraités qui se sont désaffiliés ou se sont retirés de l’Église méthodiste unie en devenant membres de la nouvelle confession méthodiste, soit par choix, soit par défaut ; les membres du clergé</w:t>
      </w:r>
      <w:r>
        <w:rPr>
          <w:rFonts w:ascii="ArialMT" w:eastAsia="ArialMT" w:hAnsi="ArialMT" w:cs="Times New Roman"/>
          <w:lang w:val="fr-FR"/>
        </w:rPr>
        <w:t xml:space="preserve"> retraités, membres des conférences en voie de séparation, qui n’ont pas expressément choisi de rester membres de l’Église méthodiste unie, mais ont demandé le transfert de leur statut de membre de la conférence ou ont utilisé tout autre moyen, seront cons</w:t>
      </w:r>
      <w:r>
        <w:rPr>
          <w:rFonts w:ascii="ArialMT" w:eastAsia="ArialMT" w:hAnsi="ArialMT" w:cs="Times New Roman"/>
          <w:lang w:val="fr-FR"/>
        </w:rPr>
        <w:t xml:space="preserve">idérés comme membres de la nouvelle confession méthodiste, à moins que </w:t>
      </w:r>
      <w:r>
        <w:rPr>
          <w:rFonts w:ascii="ArialMT" w:eastAsia="ArialMT" w:hAnsi="ArialMT" w:cs="Times New Roman"/>
          <w:lang w:val="fr-FR"/>
        </w:rPr>
        <w:lastRenderedPageBreak/>
        <w:t xml:space="preserve">le </w:t>
      </w:r>
      <w:r>
        <w:rPr>
          <w:rFonts w:ascii="Arial" w:eastAsia="Arial" w:hAnsi="Arial" w:cs="Arial"/>
          <w:i/>
          <w:iCs/>
          <w:lang w:val="fr-FR"/>
        </w:rPr>
        <w:t xml:space="preserve">Règlement de l'Église </w:t>
      </w:r>
      <w:r>
        <w:rPr>
          <w:rFonts w:ascii="ArialMT" w:eastAsia="ArialMT" w:hAnsi="ArialMT" w:cs="Times New Roman"/>
          <w:lang w:val="fr-FR"/>
        </w:rPr>
        <w:t xml:space="preserve">exige </w:t>
      </w:r>
      <w:r>
        <w:rPr>
          <w:rFonts w:ascii="ArialMT" w:eastAsia="ArialMT" w:hAnsi="ArialMT" w:cs="Times New Roman"/>
          <w:lang w:val="fr-FR"/>
        </w:rPr>
        <w:t>un traitement différent ; en ce qui concerne les membres du clergé actifs ou retraités, membres de la conférence annuelle des États-Unis qui n’est pas en voie de séparation, mais compte des églises locales en voie de séparation, ces membres du clergé qui n</w:t>
      </w:r>
      <w:r>
        <w:rPr>
          <w:rFonts w:ascii="ArialMT" w:eastAsia="ArialMT" w:hAnsi="ArialMT" w:cs="Times New Roman"/>
          <w:lang w:val="fr-FR"/>
        </w:rPr>
        <w:t xml:space="preserve">’ont pas choisi expressément d’être mutés ou de se retirer pour devenir membres de la nouvelle confession méthodiste doivent rester membres de leur conférence annuelle des États-Unis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b. Pendant la période de détermination, identifier toutes les églises locales qui choisissent de se séparer de l'Église méthodiste unie en devenant des églises locales de la nouvelle confession méthodiste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c. Exempter le clergé en activité qui se retire de l'Église méthodiste unie pendant la période de détermination en devenant membre de la nouvelle confession méthodiste de la législation non disciplinaire modifiant le rég</w:t>
      </w:r>
      <w:r>
        <w:rPr>
          <w:rFonts w:ascii="ArialMT" w:eastAsia="ArialMT" w:hAnsi="ArialMT" w:cs="Times New Roman"/>
          <w:lang w:val="fr-FR"/>
        </w:rPr>
        <w:t>ime de prestation retraite pour les membres du clergé adopté par la Conférence générale 2019, qui convertit généralement en solde de compte les prestations accumulées des membres du clergé actifs qui mettent fin à leur statut de membre de l'Église méthodis</w:t>
      </w:r>
      <w:r>
        <w:rPr>
          <w:rFonts w:ascii="ArialMT" w:eastAsia="ArialMT" w:hAnsi="ArialMT" w:cs="Times New Roman"/>
          <w:lang w:val="fr-FR"/>
        </w:rPr>
        <w:t xml:space="preserve">te unie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d. Exempter les églises locales des exigences de retrait relatives au règlement des passifs au titre des retraites prévues aux ¶1504.23 et ¶2553 du </w:t>
      </w:r>
      <w:r>
        <w:rPr>
          <w:rFonts w:ascii="Arial" w:eastAsia="Arial" w:hAnsi="Arial" w:cs="Arial"/>
          <w:i/>
          <w:iCs/>
          <w:lang w:val="fr-FR"/>
        </w:rPr>
        <w:t>Règlement de l'Église</w:t>
      </w:r>
      <w:r>
        <w:rPr>
          <w:rFonts w:ascii="ArialMT" w:eastAsia="ArialMT" w:hAnsi="ArialMT" w:cs="Times New Roman"/>
          <w:lang w:val="fr-FR"/>
        </w:rPr>
        <w:t>, si ces églises locales sont des (i) unités de la conférence en voie de séparation, (ii) des églises</w:t>
      </w:r>
      <w:r>
        <w:rPr>
          <w:rFonts w:ascii="ArialMT" w:eastAsia="ArialMT" w:hAnsi="ArialMT" w:cs="Times New Roman"/>
          <w:lang w:val="fr-FR"/>
        </w:rPr>
        <w:t xml:space="preserve"> locales en voie de séparation qui ont choisi de se séparer de l’Église méthodiste unie en devenant une unité d’église locale de la nouvelle confession méthodiste, ou (iii) des églises locales qui ont choisi de ne pas demeurer une unité constitutive d’une </w:t>
      </w:r>
      <w:r>
        <w:rPr>
          <w:rFonts w:ascii="ArialMT" w:eastAsia="ArialMT" w:hAnsi="ArialMT" w:cs="Times New Roman"/>
          <w:lang w:val="fr-FR"/>
        </w:rPr>
        <w:t xml:space="preserve">conférence en voie de séparation, mais de continuer plutôt à faire partie de l’Église méthodiste unie, par ex., au moyen d’un transfert à une conférence annuelle de l’Église Méthodiste Unie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e. À la fin de la période de détermination, calculer et séparer la part des actifs et passifs définis du régime de retraite de la nouvelle confession méthodiste (c’est-à-dire, les actifs et passifs liés au régime de prestation retraite pour l</w:t>
      </w:r>
      <w:r>
        <w:rPr>
          <w:rFonts w:ascii="ArialMT" w:eastAsia="ArialMT" w:hAnsi="ArialMT" w:cs="Times New Roman"/>
          <w:lang w:val="fr-FR"/>
        </w:rPr>
        <w:t>es membres du clergé, aux rentes du régime de pension du clergé et au régime Pré-82), d’une manière jugée prudente et équitable par l’Agence générale pour les rentes et assurances sociales (Wespath), une telle part reflétant les désaffiliations des membres</w:t>
      </w:r>
      <w:r>
        <w:rPr>
          <w:rFonts w:ascii="ArialMT" w:eastAsia="ArialMT" w:hAnsi="ArialMT" w:cs="Times New Roman"/>
          <w:lang w:val="fr-FR"/>
        </w:rPr>
        <w:t xml:space="preserve"> du clergé au ¶2556.8</w:t>
      </w:r>
      <w:r>
        <w:rPr>
          <w:rFonts w:ascii="Arial" w:eastAsia="Arial" w:hAnsi="Arial" w:cs="Arial"/>
          <w:i/>
          <w:iCs/>
          <w:lang w:val="fr-FR"/>
        </w:rPr>
        <w:t>c</w:t>
      </w:r>
      <w:r>
        <w:rPr>
          <w:rFonts w:ascii="ArialMT" w:eastAsia="ArialMT" w:hAnsi="ArialMT" w:cs="Times New Roman"/>
          <w:lang w:val="fr-FR"/>
        </w:rPr>
        <w:t>(3)a ci-dessus ; toutefois, les actifs et passifs du régime attribuables aux mem</w:t>
      </w:r>
      <w:r>
        <w:rPr>
          <w:rFonts w:ascii="ArialMT" w:eastAsia="ArialMT" w:hAnsi="ArialMT" w:cs="Times New Roman"/>
          <w:lang w:val="fr-FR"/>
        </w:rPr>
        <w:t>bres du clergé qui ne se sont pas désaffiliés de leur conférence en voie de séparation conformément au ¶2556.8</w:t>
      </w:r>
      <w:r>
        <w:rPr>
          <w:rFonts w:ascii="Arial" w:eastAsia="Arial" w:hAnsi="Arial" w:cs="Arial"/>
          <w:i/>
          <w:iCs/>
          <w:lang w:val="fr-FR"/>
        </w:rPr>
        <w:t>c</w:t>
      </w:r>
      <w:r>
        <w:rPr>
          <w:rFonts w:ascii="ArialMT" w:eastAsia="ArialMT" w:hAnsi="ArialMT" w:cs="Times New Roman"/>
          <w:lang w:val="fr-FR"/>
        </w:rPr>
        <w:t xml:space="preserve">(3)a ci-dessus seront réattribués à d’autres conférences annuelles de la manière prévue par le ¶2556 ou, si ce processus n’a pas été établi, par la réorganisation de la conférence juridictionnelle concernée, le cas échéant, ou d’une manière jugée </w:t>
      </w:r>
      <w:r>
        <w:rPr>
          <w:rFonts w:ascii="ArialMT" w:eastAsia="ArialMT" w:hAnsi="ArialMT" w:cs="Times New Roman"/>
          <w:lang w:val="fr-FR"/>
        </w:rPr>
        <w:t>prudente et équitable par l’Agence générale pour les rentes et assurances sociales (Wespath)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-19- </w:t>
      </w:r>
    </w:p>
    <w:p w:rsidR="003D5459" w:rsidRPr="003D5459" w:rsidRDefault="001C220D" w:rsidP="001C220D">
      <w:pPr>
        <w:keepNext/>
        <w:keepLines/>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lastRenderedPageBreak/>
        <w:t>f</w:t>
      </w:r>
      <w:r>
        <w:rPr>
          <w:rFonts w:ascii="ArialMT" w:eastAsia="ArialMT" w:hAnsi="ArialMT" w:cs="Times New Roman"/>
          <w:lang w:val="fr-FR"/>
        </w:rPr>
        <w:t>. Attribuer à la nouvelle confession méthodiste les passifs liés aux prestations définies relatifs aux membres du clergé actifs et retraités qui sont mutés ou qui se sont retirés, conformément au ¶2556.8</w:t>
      </w:r>
      <w:r>
        <w:rPr>
          <w:rFonts w:ascii="Arial" w:eastAsia="Arial" w:hAnsi="Arial" w:cs="Arial"/>
          <w:i/>
          <w:iCs/>
          <w:lang w:val="fr-FR"/>
        </w:rPr>
        <w:t>c</w:t>
      </w:r>
      <w:r>
        <w:rPr>
          <w:rFonts w:ascii="ArialMT" w:eastAsia="ArialMT" w:hAnsi="ArialMT" w:cs="Times New Roman"/>
          <w:lang w:val="fr-FR"/>
        </w:rPr>
        <w:t>(3)a ci-dessus, ainsi que tout passif lié aux participants inactifs (autres que les membres du clergé retraités) qui ne constituait pas l’obligation d’une</w:t>
      </w:r>
      <w:r>
        <w:rPr>
          <w:rFonts w:ascii="ArialMT" w:eastAsia="ArialMT" w:hAnsi="ArialMT" w:cs="Times New Roman"/>
          <w:lang w:val="fr-FR"/>
        </w:rPr>
        <w:t xml:space="preserve"> conférence en voie de séparation ; ces passifs attribués concernant un participant dont les prestations ont été accumulées en raison de son service à de nombreuses conférences annuelles des États-Unis incluront la totalité des passifs au titre des retrait</w:t>
      </w:r>
      <w:r>
        <w:rPr>
          <w:rFonts w:ascii="ArialMT" w:eastAsia="ArialMT" w:hAnsi="ArialMT" w:cs="Times New Roman"/>
          <w:lang w:val="fr-FR"/>
        </w:rPr>
        <w:t>es attribuables à celui-ci ; ces passifs liés à un participant inactif (autre qu’un membre du clergé retraité) de la conférence en voie de séparation seront attribués à la nouvelle confession méthodiste seulement si cette conférence en voie de séparation é</w:t>
      </w:r>
      <w:r>
        <w:rPr>
          <w:rFonts w:ascii="ArialMT" w:eastAsia="ArialMT" w:hAnsi="ArialMT" w:cs="Times New Roman"/>
          <w:lang w:val="fr-FR"/>
        </w:rPr>
        <w:t xml:space="preserve">tait la dernière conférence annuelle des États-Unis pour laquelle ce participant inactif a rendu des services qui ont donné lieu à l'accumulation d'une partie ou de la totalité des prestations de retraite de celui-ci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g. Attribuer à un compte de financement sous séquestre dans le régime dérivé, des actifs définis des prestations de la nouvelle confession méthodiste provenant du compte de financement des conférences en voie de sép</w:t>
      </w:r>
      <w:r>
        <w:rPr>
          <w:rFonts w:ascii="ArialMT" w:eastAsia="ArialMT" w:hAnsi="ArialMT" w:cs="Times New Roman"/>
          <w:lang w:val="fr-FR"/>
        </w:rPr>
        <w:t>aration ou des conférences annuelles des États-Unis desquelles les églises locales en voie de séparation se séparent, et le montant de ces actifs est fonction des passifs attribués conformément au ¶2556.8</w:t>
      </w:r>
      <w:r>
        <w:rPr>
          <w:rFonts w:ascii="Arial" w:eastAsia="Arial" w:hAnsi="Arial" w:cs="Arial"/>
          <w:i/>
          <w:iCs/>
          <w:lang w:val="fr-FR"/>
        </w:rPr>
        <w:t>c</w:t>
      </w:r>
      <w:r>
        <w:rPr>
          <w:rFonts w:ascii="ArialMT" w:eastAsia="ArialMT" w:hAnsi="ArialMT" w:cs="Times New Roman"/>
          <w:lang w:val="fr-FR"/>
        </w:rPr>
        <w:t xml:space="preserve">(3)f ci-dessus, et ces passifs sont mesurés en utilisant les facteurs correspondants à ceux utilisés par Wespath lors de la détermination des </w:t>
      </w:r>
      <w:r>
        <w:rPr>
          <w:rFonts w:ascii="ArialMT" w:eastAsia="ArialMT" w:hAnsi="ArialMT" w:cs="Times New Roman"/>
          <w:lang w:val="fr-FR"/>
        </w:rPr>
        <w:t xml:space="preserve">contributions des promoteurs de régimes des conférences annuelles au Programme de prestation de retraite pour les membres du clergé (« facteurs de financement ») ; cette attribution des actifs définis des prestations donnera la priorité au financement des </w:t>
      </w:r>
      <w:r>
        <w:rPr>
          <w:rFonts w:ascii="ArialMT" w:eastAsia="ArialMT" w:hAnsi="ArialMT" w:cs="Times New Roman"/>
          <w:lang w:val="fr-FR"/>
        </w:rPr>
        <w:t>participants inactifs (y compris le clergé retraité), de manière à ce que les passifs de tous les participants inactifs (qu’ils soient attribués à la nouvelle confession méthodiste ou restent dans le compte de la conférence annuelle des États-Unis) reçoive</w:t>
      </w:r>
      <w:r>
        <w:rPr>
          <w:rFonts w:ascii="ArialMT" w:eastAsia="ArialMT" w:hAnsi="ArialMT" w:cs="Times New Roman"/>
          <w:lang w:val="fr-FR"/>
        </w:rPr>
        <w:t>nt un montant correspondant des actifs du régime égal à 100 pour cent de ces passifs, et que les passifs de tous les membres du clergé actifs reçoivent des actifs du régime en fonction du montant du financement restant, et ne dépassent pas 100 pour cent de</w:t>
      </w:r>
      <w:r>
        <w:rPr>
          <w:rFonts w:ascii="ArialMT" w:eastAsia="ArialMT" w:hAnsi="ArialMT" w:cs="Times New Roman"/>
          <w:lang w:val="fr-FR"/>
        </w:rPr>
        <w:t xml:space="preserve">s passifs de ces participants actifs, et tout actif restant sera attribué proportionnellement aux participants inactifs en plus des premiers 100 pour cent des passifs ainsi attribués ; nonobstant ce qui précède, si un compte de financement à partir duquel </w:t>
      </w:r>
      <w:r>
        <w:rPr>
          <w:rFonts w:ascii="ArialMT" w:eastAsia="ArialMT" w:hAnsi="ArialMT" w:cs="Times New Roman"/>
          <w:lang w:val="fr-FR"/>
        </w:rPr>
        <w:t>les actifs définis des prestations sont attribués est financé à un montant supérieur à 100 pour cent du total des passifs au titre du régime de retraite lorsqu’ils sont mesurés en utilisant les facteurs de marché similaires à ceux utilisés par un fournisse</w:t>
      </w:r>
      <w:r>
        <w:rPr>
          <w:rFonts w:ascii="ArialMT" w:eastAsia="ArialMT" w:hAnsi="ArialMT" w:cs="Times New Roman"/>
          <w:lang w:val="fr-FR"/>
        </w:rPr>
        <w:t>ur de rentes commerciales (« facteurs de marché »), la première étape ci-dessus attribuera des actifs du régime égaux à 100 pour cent des passifs des participants inactifs lorsqu’ils sont calculés en utilisant les facteurs de marché, et la deuxième étape c</w:t>
      </w:r>
      <w:r>
        <w:rPr>
          <w:rFonts w:ascii="ArialMT" w:eastAsia="ArialMT" w:hAnsi="ArialMT" w:cs="Times New Roman"/>
          <w:lang w:val="fr-FR"/>
        </w:rPr>
        <w:t xml:space="preserve">i-dessus sera appliquée sans les 100 pour cent de limitation de passifs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h. À la fin de la période de détermination, évaluer si la séparation ou l’attribution des passifs et act</w:t>
      </w:r>
      <w:r>
        <w:rPr>
          <w:rFonts w:ascii="ArialMT" w:eastAsia="ArialMT" w:hAnsi="ArialMT" w:cs="Times New Roman"/>
          <w:lang w:val="fr-FR"/>
        </w:rPr>
        <w:t>ifs définis du régime de retraite déterminés ci-dessus créent un risque important qu'un promoteur de régime soit incapable de verser ses contributions à l’avenir ; si un tel risque est créé, l’Agence générale pour les rentes et assurances sociales (Wespath</w:t>
      </w:r>
      <w:r>
        <w:rPr>
          <w:rFonts w:ascii="ArialMT" w:eastAsia="ArialMT" w:hAnsi="ArialMT" w:cs="Times New Roman"/>
          <w:lang w:val="fr-FR"/>
        </w:rPr>
        <w:t xml:space="preserve">) peut plutôt convoquer un comité conjoint de distribution, conformément aux dispositions du ¶1509, visant à apporter de l’aide et fournir des </w:t>
      </w:r>
      <w:r>
        <w:rPr>
          <w:rFonts w:ascii="ArialMT" w:eastAsia="ArialMT" w:hAnsi="ArialMT" w:cs="Times New Roman"/>
          <w:lang w:val="fr-FR"/>
        </w:rPr>
        <w:lastRenderedPageBreak/>
        <w:t xml:space="preserve">conseils relatifs à l’attribution des actifs et passifs du régime, à condition, toutefois, que la représentation </w:t>
      </w:r>
      <w:r>
        <w:rPr>
          <w:rFonts w:ascii="ArialMT" w:eastAsia="ArialMT" w:hAnsi="ArialMT" w:cs="Times New Roman"/>
          <w:lang w:val="fr-FR"/>
        </w:rPr>
        <w:t>au comité conjoint de distribution comprenne également des membres représentant les intérêts de la Conférence en voie de séparation ou des églises locales en voie de séparation, ou celles des deux, et dans la mesure applicable et nécessaire, des membres re</w:t>
      </w:r>
      <w:r>
        <w:rPr>
          <w:rFonts w:ascii="ArialMT" w:eastAsia="ArialMT" w:hAnsi="ArialMT" w:cs="Times New Roman"/>
          <w:lang w:val="fr-FR"/>
        </w:rPr>
        <w:t>présentant les intérêts des conférences annuelles environnantes ;</w:t>
      </w:r>
    </w:p>
    <w:p w:rsidR="003D5459" w:rsidRPr="003D5459" w:rsidRDefault="001C220D" w:rsidP="00132191">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-20-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i. Après la période de détermi</w:t>
      </w:r>
      <w:r>
        <w:rPr>
          <w:rFonts w:ascii="ArialMT" w:eastAsia="ArialMT" w:hAnsi="ArialMT" w:cs="Times New Roman"/>
          <w:lang w:val="fr-FR"/>
        </w:rPr>
        <w:t xml:space="preserve">nation, calculer le montant de toute contribution du régime que la nouvelle confession méthodiste devra verser à l'avenir dans son compte de financement sous séquestre, dans le cadre du parrainage continu de son régime dérivé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j. Collaborer avec la nouvelle confession méthodiste pour déterminer dans quelle mesure des modifications à la conception du régime peuvent être demandées, la portée et le caractère raisonnable sur le plan </w:t>
      </w:r>
      <w:r>
        <w:rPr>
          <w:rFonts w:ascii="ArialMT" w:eastAsia="ArialMT" w:hAnsi="ArialMT" w:cs="Times New Roman"/>
          <w:lang w:val="fr-FR"/>
        </w:rPr>
        <w:t xml:space="preserve">administratif des amendements qui peuvent être apportées au régime dérivé, ainsi que tout autre régime financé par la nouvelle confession méthodiste et administré par l’Agence générale pour les rentes et assurances sociales (Wespath) ; et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k. Amender le régime de prestation retraite pour les membres du clergé à compter de la clôture de la Conférence générale de 2020 afin qu'il soit conforme au présent paragraphe et établir des </w:t>
      </w:r>
      <w:r>
        <w:rPr>
          <w:rFonts w:ascii="ArialMT" w:eastAsia="ArialMT" w:hAnsi="ArialMT" w:cs="Times New Roman"/>
          <w:lang w:val="fr-FR"/>
        </w:rPr>
        <w:t xml:space="preserve">procédures écrites conformes au présent paragraphe pour administrer ses dispositions.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(4) </w:t>
      </w:r>
      <w:r>
        <w:rPr>
          <w:rFonts w:ascii="Arial" w:eastAsia="Arial" w:hAnsi="Arial" w:cs="Arial"/>
          <w:i/>
          <w:iCs/>
          <w:lang w:val="fr-FR"/>
        </w:rPr>
        <w:t>Paiements a</w:t>
      </w:r>
      <w:r>
        <w:rPr>
          <w:rFonts w:ascii="Arial" w:eastAsia="Arial" w:hAnsi="Arial" w:cs="Arial"/>
          <w:i/>
          <w:iCs/>
          <w:lang w:val="fr-FR"/>
        </w:rPr>
        <w:t>lternatifs—</w:t>
      </w:r>
      <w:r>
        <w:rPr>
          <w:rFonts w:ascii="ArialMT" w:eastAsia="ArialMT" w:hAnsi="ArialMT" w:cs="Times New Roman"/>
          <w:lang w:val="fr-FR"/>
        </w:rPr>
        <w:t xml:space="preserve">Nonobstant ce qui précède, si une nouvelle confession méthodiste (qui comprend une conférence en voie de séparation ou des églises locales en voie de séparation, avant </w:t>
      </w:r>
      <w:r>
        <w:rPr>
          <w:rFonts w:ascii="ArialMT" w:eastAsia="ArialMT" w:hAnsi="ArialMT" w:cs="Times New Roman"/>
          <w:lang w:val="fr-FR"/>
        </w:rPr>
        <w:t>de devenir une nouvelle confession méthodiste) informe l’Agence générale pour les rentes et assurances sociales (Wespath) pendant la période de détermination, de son intention de mettre fin ou de refuser le financement du régime de prestation retraite pour</w:t>
      </w:r>
      <w:r>
        <w:rPr>
          <w:rFonts w:ascii="ArialMT" w:eastAsia="ArialMT" w:hAnsi="ArialMT" w:cs="Times New Roman"/>
          <w:lang w:val="fr-FR"/>
        </w:rPr>
        <w:t xml:space="preserve"> les membres du clergé ; en laissant toutes les obligations de prestation à l’Église méthodiste unie après la séparation, la nouvelle confession méthodiste (Wespath) doit payer des passifs au titre des retraits à l’Agence générale pour les rentes et assura</w:t>
      </w:r>
      <w:r>
        <w:rPr>
          <w:rFonts w:ascii="ArialMT" w:eastAsia="ArialMT" w:hAnsi="ArialMT" w:cs="Times New Roman"/>
          <w:lang w:val="fr-FR"/>
        </w:rPr>
        <w:t>nces sociales, qui serviront au financement du régime de prestation retraite pour les membres du clergé. Nonobstant les autres dispositions du présent paragraphe, la publication sous ¶2556.7</w:t>
      </w:r>
      <w:r>
        <w:rPr>
          <w:rFonts w:ascii="Arial" w:eastAsia="Arial" w:hAnsi="Arial" w:cs="Arial"/>
          <w:i/>
          <w:iCs/>
          <w:lang w:val="fr-FR"/>
        </w:rPr>
        <w:t>b</w:t>
      </w:r>
      <w:r>
        <w:rPr>
          <w:rFonts w:ascii="ArialMT" w:eastAsia="ArialMT" w:hAnsi="ArialMT" w:cs="Times New Roman"/>
          <w:lang w:val="fr-FR"/>
        </w:rPr>
        <w:t>(3)g ne prendra effet que jusqu’à ce que ce paiement soit effectué. Si la nouvelle confession méthodiste est constituée d’une Conférence en voie de séparation ou d’une</w:t>
      </w:r>
      <w:r>
        <w:rPr>
          <w:rFonts w:ascii="ArialMT" w:eastAsia="ArialMT" w:hAnsi="ArialMT" w:cs="Times New Roman"/>
          <w:lang w:val="fr-FR"/>
        </w:rPr>
        <w:t xml:space="preserve"> Conférence en voie de séparation et d’églises locales en voie de séparation, le montant de la responsabilité de retrait doit être égal au total du financement des passifs de retraite qui seraient affectés à la nouvelle confession méthodiste ci-dessus, ces</w:t>
      </w:r>
      <w:r>
        <w:rPr>
          <w:rFonts w:ascii="ArialMT" w:eastAsia="ArialMT" w:hAnsi="ArialMT" w:cs="Times New Roman"/>
          <w:lang w:val="fr-FR"/>
        </w:rPr>
        <w:t xml:space="preserve"> passifs étant mesurés en utilisant les facteurs du marché. Si la nouvelle confession méthodiste compte uniquement des églises locales en voie de séparation, nonobstant le ¶2556.8</w:t>
      </w:r>
      <w:r>
        <w:rPr>
          <w:rFonts w:ascii="Arial" w:eastAsia="Arial" w:hAnsi="Arial" w:cs="Arial"/>
          <w:i/>
          <w:iCs/>
          <w:lang w:val="fr-FR"/>
        </w:rPr>
        <w:t>c</w:t>
      </w:r>
      <w:r>
        <w:rPr>
          <w:rFonts w:ascii="ArialMT" w:eastAsia="ArialMT" w:hAnsi="ArialMT" w:cs="Times New Roman"/>
          <w:lang w:val="fr-FR"/>
        </w:rPr>
        <w:t>(3)d, le montant des passifs au titre des retraits est égal à la somme de la part totale des églises locales en voie de séparation des obligations de pension non financées, calcu</w:t>
      </w:r>
      <w:r>
        <w:rPr>
          <w:rFonts w:ascii="ArialMT" w:eastAsia="ArialMT" w:hAnsi="ArialMT" w:cs="Times New Roman"/>
          <w:lang w:val="fr-FR"/>
        </w:rPr>
        <w:t xml:space="preserve">lée conformément au ¶1504.23. En outre, les membres du clergé en voie de désaffiliation ou de retrait de l’Église méthodiste unie pour devenir membres de la nouvelle confession méthodiste </w:t>
      </w:r>
      <w:r>
        <w:rPr>
          <w:rFonts w:ascii="ArialMT" w:eastAsia="ArialMT" w:hAnsi="ArialMT" w:cs="Times New Roman"/>
          <w:lang w:val="fr-FR"/>
        </w:rPr>
        <w:lastRenderedPageBreak/>
        <w:t>qui ont manifesté leur intention de mettre fin au ou de refuser le f</w:t>
      </w:r>
      <w:r>
        <w:rPr>
          <w:rFonts w:ascii="ArialMT" w:eastAsia="ArialMT" w:hAnsi="ArialMT" w:cs="Times New Roman"/>
          <w:lang w:val="fr-FR"/>
        </w:rPr>
        <w:t>inancement d’un régime dérivé, doivent faire convertir, conformément au régime de retraite pour les membres du clergé, leurs prestations définies accumulées en un solde de compte équivalent selon les termes de l’amendement du régime approuvé par la Confére</w:t>
      </w:r>
      <w:r>
        <w:rPr>
          <w:rFonts w:ascii="ArialMT" w:eastAsia="ArialMT" w:hAnsi="ArialMT" w:cs="Times New Roman"/>
          <w:lang w:val="fr-FR"/>
        </w:rPr>
        <w:t xml:space="preserve">nce générale de 2019, mais seulement après le paiement des passifs au titre des retraits décrits ci-dessus par la nouvelle confession méthodiste.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(5) </w:t>
      </w:r>
      <w:r>
        <w:rPr>
          <w:rFonts w:ascii="Arial" w:eastAsia="Arial" w:hAnsi="Arial" w:cs="Arial"/>
          <w:i/>
          <w:iCs/>
          <w:lang w:val="fr-FR"/>
        </w:rPr>
        <w:t>Absence de soutien—</w:t>
      </w:r>
      <w:r>
        <w:rPr>
          <w:rFonts w:ascii="ArialMT" w:eastAsia="ArialMT" w:hAnsi="ArialMT" w:cs="Times New Roman"/>
          <w:lang w:val="fr-FR"/>
        </w:rPr>
        <w:t xml:space="preserve">Après la période de détermination, si la nouvelle confession méthodiste choisit de ne pas ou ne parvient pas à </w:t>
      </w:r>
      <w:r>
        <w:rPr>
          <w:rFonts w:ascii="ArialMT" w:eastAsia="ArialMT" w:hAnsi="ArialMT" w:cs="Times New Roman"/>
          <w:lang w:val="fr-FR"/>
        </w:rPr>
        <w:t>satisfaire ses responsabilités concernant le financement de sa partie sous séquestre du régime de prestation retraite du clergé, l’Agence générale pour les rentes et assurances sociales (Wespath) est autorisée, à son entière discrétion, à prendre des mesur</w:t>
      </w:r>
      <w:r>
        <w:rPr>
          <w:rFonts w:ascii="ArialMT" w:eastAsia="ArialMT" w:hAnsi="ArialMT" w:cs="Times New Roman"/>
          <w:lang w:val="fr-FR"/>
        </w:rPr>
        <w:t>es qui peuvent inclure ce qui suit, à un niveau ou à un degré qu’elle juge approprié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-21- </w:t>
      </w:r>
    </w:p>
    <w:p w:rsidR="003D5459" w:rsidRPr="003D5459" w:rsidRDefault="001C220D"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a. Prendr</w:t>
      </w:r>
      <w:r>
        <w:rPr>
          <w:rFonts w:ascii="ArialMT" w:eastAsia="ArialMT" w:hAnsi="ArialMT" w:cs="Times New Roman"/>
          <w:lang w:val="fr-FR"/>
        </w:rPr>
        <w:t>e en charge le contrôle des décisions de financement du régime (sans prendre en charge la responsabilité du financement) concernant le régime dérivé de la nouvelle confession méthodiste ; b. Le fait de prioriser les actifs du compte de financement séquestr</w:t>
      </w:r>
      <w:r>
        <w:rPr>
          <w:rFonts w:ascii="ArialMT" w:eastAsia="ArialMT" w:hAnsi="ArialMT" w:cs="Times New Roman"/>
          <w:lang w:val="fr-FR"/>
        </w:rPr>
        <w:t xml:space="preserve">é de la nouvelle confession méthodiste en faveur des participants inactifs au régime (y compris le clergé retraité), les passifs de ces participants étant répartis entre les actifs du régime dans un montant pouvant atteindre, mais sans dépasser un montant </w:t>
      </w:r>
      <w:r>
        <w:rPr>
          <w:rFonts w:ascii="ArialMT" w:eastAsia="ArialMT" w:hAnsi="ArialMT" w:cs="Times New Roman"/>
          <w:lang w:val="fr-FR"/>
        </w:rPr>
        <w:t xml:space="preserve">qui pourrait financer entièrement ces passifs lorsqu'ils sont mesurés à l'aide de facteurs de marché, et avec les actifs restants du compte de financement séquestré étant répartis entre les passifs relatifs aux membres actifs du clergé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c. la réduction des niveaux de prestations sociales des participants actifs du clergé, jusqu’au moment où les passifs des prestations concernant ces participants sont financés à 100 % lorsqu’ils s</w:t>
      </w:r>
      <w:r>
        <w:rPr>
          <w:rFonts w:ascii="ArialMT" w:eastAsia="ArialMT" w:hAnsi="ArialMT" w:cs="Times New Roman"/>
          <w:lang w:val="fr-FR"/>
        </w:rPr>
        <w:t xml:space="preserve">ont mesurés en utilisant des facteurs de financement ; et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d. À sa discrétion ou sous la direction de la nouvelle confession méthodiste, convertissant toutes les prestations de re</w:t>
      </w:r>
      <w:r>
        <w:rPr>
          <w:rFonts w:ascii="ArialMT" w:eastAsia="ArialMT" w:hAnsi="ArialMT" w:cs="Times New Roman"/>
          <w:lang w:val="fr-FR"/>
        </w:rPr>
        <w:t>traite cumulées des participants actifs du clergé de la nouvelle confession méthodiste à des soldes de comptes équivalents actuariellement, ajustés selon les besoins, afin de tenir compte du niveau de financement de la nouvelle confession méthodiste pour l</w:t>
      </w:r>
      <w:r>
        <w:rPr>
          <w:rFonts w:ascii="ArialMT" w:eastAsia="ArialMT" w:hAnsi="ArialMT" w:cs="Times New Roman"/>
          <w:lang w:val="fr-FR"/>
        </w:rPr>
        <w:t>es participants actifs. Lors d’une conversion en vertu du ¶2556.8</w:t>
      </w:r>
      <w:r>
        <w:rPr>
          <w:rFonts w:ascii="Arial" w:eastAsia="Arial" w:hAnsi="Arial" w:cs="Arial"/>
          <w:i/>
          <w:iCs/>
          <w:lang w:val="fr-FR"/>
        </w:rPr>
        <w:t>c</w:t>
      </w:r>
      <w:r>
        <w:rPr>
          <w:rFonts w:ascii="ArialMT" w:eastAsia="ArialMT" w:hAnsi="ArialMT" w:cs="Times New Roman"/>
          <w:lang w:val="fr-FR"/>
        </w:rPr>
        <w:t>(5)d, ces soldes de compte et tous l</w:t>
      </w:r>
      <w:r>
        <w:rPr>
          <w:rFonts w:ascii="ArialMT" w:eastAsia="ArialMT" w:hAnsi="ArialMT" w:cs="Times New Roman"/>
          <w:lang w:val="fr-FR"/>
        </w:rPr>
        <w:t>es autres soldes de compte de retraite des participants de la nouvelle confession méthodiste seront transférés au régime d'investissement personnel de l’Église méthodiste unie, à celui de son successeur ou à un régime de compte de retraite similaire admini</w:t>
      </w:r>
      <w:r>
        <w:rPr>
          <w:rFonts w:ascii="ArialMT" w:eastAsia="ArialMT" w:hAnsi="ArialMT" w:cs="Times New Roman"/>
          <w:lang w:val="fr-FR"/>
        </w:rPr>
        <w:t>stré par l’Agence générale pour les rentes et assurances sociales (Wespath). L’Agence générale pour les rentes et assurances sociales (Wespath) peut également convertir les prestations définies accumulées de cette manière pour tout participant au régime de</w:t>
      </w:r>
      <w:r>
        <w:rPr>
          <w:rFonts w:ascii="ArialMT" w:eastAsia="ArialMT" w:hAnsi="ArialMT" w:cs="Times New Roman"/>
          <w:lang w:val="fr-FR"/>
        </w:rPr>
        <w:t xml:space="preserve"> la nouvelle confession méthodiste, si le régime de prestation retraite pour les membres du clergé est amendé, afin d’exiger une conversion du solde du compte pour des catégories similaires de participants, ou si l'administration continue de la nouvelle co</w:t>
      </w:r>
      <w:r>
        <w:rPr>
          <w:rFonts w:ascii="ArialMT" w:eastAsia="ArialMT" w:hAnsi="ArialMT" w:cs="Times New Roman"/>
          <w:lang w:val="fr-FR"/>
        </w:rPr>
        <w:t xml:space="preserve">nfession méthodiste n'est plus possible sur le plan administratif.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lastRenderedPageBreak/>
        <w:t xml:space="preserve">9. Accords œcuméniques avec de nouvelles confessions méthodistes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a) Objectif</w:t>
      </w:r>
      <w:r>
        <w:rPr>
          <w:rFonts w:ascii="ArialMT" w:eastAsia="ArialMT" w:hAnsi="ArialMT" w:cs="Times New Roman"/>
          <w:lang w:val="fr-FR"/>
        </w:rPr>
        <w:t>— Conformément à la longue tradition de l’Église méthodiste unie consistant à atteindre une plus grande unité chrétienne (¶¶6 et 434), e</w:t>
      </w:r>
      <w:r>
        <w:rPr>
          <w:rFonts w:ascii="ArialMT" w:eastAsia="ArialMT" w:hAnsi="ArialMT" w:cs="Times New Roman"/>
          <w:lang w:val="fr-FR"/>
        </w:rPr>
        <w:t>t parce que, « en résultat de notre héritage en tant que partie d’un peuple appelé méthodiste », l’Église méthodiste unie s’est depuis longtemps engagée à s’efforcer d’établir une relation plus étroite avec d’autres églises méthodistes ou wesleyennes, où q</w:t>
      </w:r>
      <w:r>
        <w:rPr>
          <w:rFonts w:ascii="ArialMT" w:eastAsia="ArialMT" w:hAnsi="ArialMT" w:cs="Times New Roman"/>
          <w:lang w:val="fr-FR"/>
        </w:rPr>
        <w:t>u’elles se trouvent. » (¶433.3), l’Église méthodiste unie souhaite faciliter le développement d’une relation continue avec les nouvelles confessions méthodistes pour les priorités missionnaires partagées, la cause commune, le soutien mutuel et d’autres fin</w:t>
      </w:r>
      <w:r>
        <w:rPr>
          <w:rFonts w:ascii="ArialMT" w:eastAsia="ArialMT" w:hAnsi="ArialMT" w:cs="Times New Roman"/>
          <w:lang w:val="fr-FR"/>
        </w:rPr>
        <w:t xml:space="preserve">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b) Accords</w:t>
      </w:r>
      <w:r>
        <w:rPr>
          <w:rFonts w:ascii="ArialMT" w:eastAsia="ArialMT" w:hAnsi="ArialMT" w:cs="Times New Roman"/>
          <w:lang w:val="fr-FR"/>
        </w:rPr>
        <w:t>—Le Conseil des évêques doit proposer de conclure des accords œcuméniques avec toutes le</w:t>
      </w:r>
      <w:r>
        <w:rPr>
          <w:rFonts w:ascii="ArialMT" w:eastAsia="ArialMT" w:hAnsi="ArialMT" w:cs="Times New Roman"/>
          <w:lang w:val="fr-FR"/>
        </w:rPr>
        <w:t>s nouvelles confessions méthodistes créées en vertu du présent paragraphe sous réserve du présent ¶2556.9, avec des accords conclus par le biais d’un dialogue bilatéral ou multilatéral. Le Conseil des évêques peut le faire via une alliance ou un acte d’all</w:t>
      </w:r>
      <w:r>
        <w:rPr>
          <w:rFonts w:ascii="ArialMT" w:eastAsia="ArialMT" w:hAnsi="ArialMT" w:cs="Times New Roman"/>
          <w:lang w:val="fr-FR"/>
        </w:rPr>
        <w:t>iance, une relation affiliée, une relation de concordat, une relation de communion complète ou d’autres types d’accord</w:t>
      </w:r>
      <w:r>
        <w:rPr>
          <w:rFonts w:ascii="Arial" w:eastAsia="Arial" w:hAnsi="Arial" w:cs="Arial"/>
          <w:i/>
          <w:iCs/>
          <w:lang w:val="fr-FR"/>
        </w:rPr>
        <w:t xml:space="preserve">. </w:t>
      </w:r>
      <w:r>
        <w:rPr>
          <w:rFonts w:ascii="ArialMT" w:eastAsia="ArialMT" w:hAnsi="ArialMT" w:cs="Times New Roman"/>
          <w:lang w:val="fr-FR"/>
        </w:rPr>
        <w:t xml:space="preserve">Le Conseil des évêques peut choisir d’établir des conditions types pour de tels accords. Nonobstant les autres dispositions du </w:t>
      </w:r>
      <w:r>
        <w:rPr>
          <w:rFonts w:ascii="Arial" w:eastAsia="Arial" w:hAnsi="Arial" w:cs="Arial"/>
          <w:i/>
          <w:iCs/>
          <w:lang w:val="fr-FR"/>
        </w:rPr>
        <w:t xml:space="preserve">Règlement de l’Église </w:t>
      </w:r>
      <w:r>
        <w:rPr>
          <w:rFonts w:ascii="ArialMT" w:eastAsia="ArialMT" w:hAnsi="ArialMT" w:cs="Times New Roman"/>
          <w:lang w:val="fr-FR"/>
        </w:rPr>
        <w:t>qui pourraient s’appliquer par ailleurs, tout accord conclu avec une nouvelle confession méthodiste n’a pas besoin d’être ratifié par la Conférence générale sauf que, conformément aux limitat</w:t>
      </w:r>
      <w:r>
        <w:rPr>
          <w:rFonts w:ascii="ArialMT" w:eastAsia="ArialMT" w:hAnsi="ArialMT" w:cs="Times New Roman"/>
          <w:lang w:val="fr-FR"/>
        </w:rPr>
        <w:t>ions imposées par ¶431.1</w:t>
      </w:r>
      <w:r>
        <w:rPr>
          <w:rFonts w:ascii="Arial" w:eastAsia="Arial" w:hAnsi="Arial" w:cs="Arial"/>
          <w:i/>
          <w:iCs/>
          <w:lang w:val="fr-FR"/>
        </w:rPr>
        <w:t>a</w:t>
      </w:r>
      <w:r>
        <w:rPr>
          <w:rFonts w:ascii="ArialMT" w:eastAsia="ArialMT" w:hAnsi="ArialMT" w:cs="Times New Roman"/>
          <w:lang w:val="fr-FR"/>
        </w:rPr>
        <w:t xml:space="preserve">, l’approbation de la Conférence générale est requise pour tout accord qui </w:t>
      </w:r>
      <w:r>
        <w:rPr>
          <w:rFonts w:ascii="ArialMT" w:eastAsia="ArialMT" w:hAnsi="ArialMT" w:cs="Times New Roman"/>
          <w:lang w:val="fr-FR"/>
        </w:rPr>
        <w:t>comporte une « relation de pleine communion » avec une nouvelle confession méthodiste au sens du ¶431.1</w:t>
      </w:r>
      <w:r>
        <w:rPr>
          <w:rFonts w:ascii="Arial" w:eastAsia="Arial" w:hAnsi="Arial" w:cs="Arial"/>
          <w:i/>
          <w:iCs/>
          <w:lang w:val="fr-FR"/>
        </w:rPr>
        <w:t>b</w:t>
      </w:r>
      <w:r>
        <w:rPr>
          <w:rFonts w:ascii="ArialMT" w:eastAsia="ArialMT" w:hAnsi="ArialMT" w:cs="Times New Roman"/>
          <w:lang w:val="fr-FR"/>
        </w:rPr>
        <w:t>ou un membre permanent d’une organisation œcuménique qui n’a pas été préalablement approuvé par la Conférence générale.</w:t>
      </w:r>
    </w:p>
    <w:p w:rsidR="003D5459" w:rsidRPr="003D5459" w:rsidRDefault="001C220D" w:rsidP="00132191">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-22-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(1) Un accord œcuménique peut inclure des conditions qui simplifient le processus de séparation d’une église locale en vertu du ¶2556.7</w:t>
      </w:r>
      <w:r>
        <w:rPr>
          <w:rFonts w:ascii="Arial" w:eastAsia="Arial" w:hAnsi="Arial" w:cs="Arial"/>
          <w:i/>
          <w:iCs/>
          <w:lang w:val="fr-FR"/>
        </w:rPr>
        <w:t xml:space="preserve">c </w:t>
      </w:r>
      <w:r>
        <w:rPr>
          <w:rFonts w:ascii="ArialMT" w:eastAsia="ArialMT" w:hAnsi="ArialMT" w:cs="Times New Roman"/>
          <w:lang w:val="fr-FR"/>
        </w:rPr>
        <w:t>pour rejoindre une nouvelle confession méthodiste, par exemple en traitant les droits et obligations qui appartiendraient autrement à des accords de séparation individuels. Les accords œcuménique</w:t>
      </w:r>
      <w:r>
        <w:rPr>
          <w:rFonts w:ascii="ArialMT" w:eastAsia="ArialMT" w:hAnsi="ArialMT" w:cs="Times New Roman"/>
          <w:lang w:val="fr-FR"/>
        </w:rPr>
        <w:t>s ne peuvent pas modifier le processus ou les délais en vertu des ¶¶2556.3 ou 2556.4, ni renoncer à toute exigence en vertu du ¶2556.7.</w:t>
      </w:r>
      <w:r>
        <w:rPr>
          <w:rFonts w:ascii="Arial" w:eastAsia="Arial" w:hAnsi="Arial" w:cs="Arial"/>
          <w:i/>
          <w:iCs/>
          <w:lang w:val="fr-FR"/>
        </w:rPr>
        <w:t>c</w:t>
      </w:r>
      <w:r>
        <w:rPr>
          <w:rFonts w:ascii="ArialMT" w:eastAsia="ArialMT" w:hAnsi="ArialMT" w:cs="Times New Roman"/>
          <w:lang w:val="fr-FR"/>
        </w:rPr>
        <w:t xml:space="preserv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(2) Le Conseil des évêques peut prévoir dans un accord œcuménique que les représentants sans droit de vote des nouvelles confessions méthodist</w:t>
      </w:r>
      <w:r>
        <w:rPr>
          <w:rFonts w:ascii="ArialMT" w:eastAsia="ArialMT" w:hAnsi="ArialMT" w:cs="Times New Roman"/>
          <w:lang w:val="fr-FR"/>
        </w:rPr>
        <w:t>es puissent participer à la Conférence générale, conformément aux ¶¶13.2 et 502.1</w:t>
      </w:r>
      <w:r>
        <w:rPr>
          <w:rFonts w:ascii="Arial" w:eastAsia="Arial" w:hAnsi="Arial" w:cs="Arial"/>
          <w:i/>
          <w:iCs/>
          <w:lang w:val="fr-FR"/>
        </w:rPr>
        <w:t>b</w:t>
      </w:r>
      <w:r>
        <w:rPr>
          <w:rFonts w:ascii="ArialMT" w:eastAsia="ArialMT" w:hAnsi="ArialMT" w:cs="Times New Roman"/>
          <w:lang w:val="fr-FR"/>
        </w:rPr>
        <w:t>. La Conférence géné</w:t>
      </w:r>
      <w:r>
        <w:rPr>
          <w:rFonts w:ascii="ArialMT" w:eastAsia="ArialMT" w:hAnsi="ArialMT" w:cs="Times New Roman"/>
          <w:lang w:val="fr-FR"/>
        </w:rPr>
        <w:t>rale peut prévoir un petit nombre de délégués votants pour la nouvelle confession méthodiste à la Conférence générale, à condition que cette nouvelle confession méthodiste permette un nombre similaire de délégués votants dans leur conférence législative su</w:t>
      </w:r>
      <w:r>
        <w:rPr>
          <w:rFonts w:ascii="ArialMT" w:eastAsia="ArialMT" w:hAnsi="ArialMT" w:cs="Times New Roman"/>
          <w:lang w:val="fr-FR"/>
        </w:rPr>
        <w:t xml:space="preserve">prême. </w:t>
      </w:r>
    </w:p>
    <w:p w:rsidR="003D5459" w:rsidRPr="003D5459" w:rsidRDefault="001C220D" w:rsidP="001C220D">
      <w:pPr>
        <w:keepNext/>
        <w:keepLines/>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lastRenderedPageBreak/>
        <w:t>(3) Le Conseil des évêques peut inclure dans un accord œcuménique des dispositions qui permettent à une nouvelle confession méthodiste de s’engager auprès des conseils d’a</w:t>
      </w:r>
      <w:r>
        <w:rPr>
          <w:rFonts w:ascii="ArialMT" w:eastAsia="ArialMT" w:hAnsi="ArialMT" w:cs="Times New Roman"/>
          <w:lang w:val="fr-FR"/>
        </w:rPr>
        <w:t xml:space="preserve">dministration et des agences générales de l’Église Méthodiste unie ; de traiter de son admissibilité à recevoir des subventions et d’autres services ; ou d’autres conditions relatives aux conseils d’administration et agences générales.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(4) Ces accords peuvent aborder les questions concernant la possession et l’accès à l’histoire partagée, comme les archives de l’Église, la liste des membres, l’accès aux cimetières ainsi que leur e</w:t>
      </w:r>
      <w:r>
        <w:rPr>
          <w:rFonts w:ascii="ArialMT" w:eastAsia="ArialMT" w:hAnsi="ArialMT" w:cs="Times New Roman"/>
          <w:lang w:val="fr-FR"/>
        </w:rPr>
        <w:t xml:space="preserve">ntretien.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(5) Ces ententes peuvent inclure d’autres conditions générales que le Conseil des évêques juge appropriées, sous réserve des dispositions du ¶2556 ou dans la limite du </w:t>
      </w:r>
      <w:r>
        <w:rPr>
          <w:rFonts w:ascii="ArialMT" w:eastAsia="ArialMT" w:hAnsi="ArialMT" w:cs="Times New Roman"/>
          <w:lang w:val="fr-FR"/>
        </w:rPr>
        <w:t>¶431.1</w:t>
      </w:r>
      <w:r>
        <w:rPr>
          <w:rFonts w:ascii="Arial" w:eastAsia="Arial" w:hAnsi="Arial" w:cs="Arial"/>
          <w:i/>
          <w:iCs/>
          <w:lang w:val="fr-FR"/>
        </w:rPr>
        <w:t>a</w:t>
      </w:r>
      <w:r>
        <w:rPr>
          <w:rFonts w:ascii="ArialMT" w:eastAsia="ArialMT" w:hAnsi="ArialMT" w:cs="Times New Roman"/>
          <w:lang w:val="fr-FR"/>
        </w:rPr>
        <w:t xml:space="preserv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(6) Le Conseil </w:t>
      </w:r>
      <w:r>
        <w:rPr>
          <w:rFonts w:ascii="ArialMT" w:eastAsia="ArialMT" w:hAnsi="ArialMT" w:cs="Times New Roman"/>
          <w:lang w:val="fr-FR"/>
        </w:rPr>
        <w:t>général finances et administration aura la responsabilité continue d’administrer le nom « L’Église méthodiste unie » et les marques déposées de L’Église méthodiste unie. Dans cette intention et pour prévenir toute confusion et protéger la propriété intelle</w:t>
      </w:r>
      <w:r>
        <w:rPr>
          <w:rFonts w:ascii="ArialMT" w:eastAsia="ArialMT" w:hAnsi="ArialMT" w:cs="Times New Roman"/>
          <w:lang w:val="fr-FR"/>
        </w:rPr>
        <w:t xml:space="preserve">ctuelle, le Conseil général finances et administration doit élaborer des règles pour encadrer l’utilisation du nom et des emblèmes de l’Église méthodiste unie.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10. Soutien financ</w:t>
      </w:r>
      <w:r>
        <w:rPr>
          <w:rFonts w:ascii="Arial" w:eastAsia="Arial" w:hAnsi="Arial" w:cs="Arial"/>
          <w:i/>
          <w:iCs/>
          <w:lang w:val="fr-FR"/>
        </w:rPr>
        <w:t xml:space="preserve">ier pour les nouvelles confessions méthodistes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a) Fonds mis de côté</w:t>
      </w:r>
      <w:r>
        <w:rPr>
          <w:rFonts w:ascii="ArialMT" w:eastAsia="ArialMT" w:hAnsi="ArialMT" w:cs="Times New Roman"/>
          <w:lang w:val="fr-FR"/>
        </w:rPr>
        <w:t>—Une somme totale de 27 000 000 US</w:t>
      </w:r>
      <w:r>
        <w:rPr>
          <w:rFonts w:ascii="ArialMT" w:eastAsia="ArialMT" w:hAnsi="ArialMT" w:cs="Times New Roman"/>
          <w:lang w:val="fr-FR"/>
        </w:rPr>
        <w:t>D sera mise de côté pour aider les nouvelles confessions méthodistes. La Conférence générale s’engage à constituer ces fonds. Ces fonds peuvent provenir d’une variété de sources internes et externes, notamment des fonds restreints à utiliser pour ladite fi</w:t>
      </w:r>
      <w:r>
        <w:rPr>
          <w:rFonts w:ascii="ArialMT" w:eastAsia="ArialMT" w:hAnsi="ArialMT" w:cs="Times New Roman"/>
          <w:lang w:val="fr-FR"/>
        </w:rPr>
        <w:t xml:space="preserve">nalité et des contributions uniques, tel que déterminé par le Conseil général finances et administration en consultation avec la Table relationnelle et les conseils d’administration et agences existants. </w:t>
      </w:r>
    </w:p>
    <w:p w:rsidR="00132191" w:rsidRDefault="001C220D" w:rsidP="00132191">
      <w:pPr>
        <w:shd w:val="clear" w:color="auto" w:fill="FFFFFF"/>
        <w:spacing w:before="240" w:after="240"/>
        <w:rPr>
          <w:rFonts w:ascii="ArialMT" w:eastAsia="Times New Roman" w:hAnsi="ArialMT" w:cs="Times New Roman"/>
        </w:rPr>
      </w:pPr>
      <w:r>
        <w:rPr>
          <w:rFonts w:ascii="Arial" w:eastAsia="Arial" w:hAnsi="Arial" w:cs="Arial"/>
          <w:i/>
          <w:iCs/>
          <w:lang w:val="fr-FR"/>
        </w:rPr>
        <w:t>b) Processus de paiement</w:t>
      </w:r>
      <w:r>
        <w:rPr>
          <w:rFonts w:ascii="ArialMT" w:eastAsia="ArialMT" w:hAnsi="ArialMT" w:cs="Times New Roman"/>
          <w:lang w:val="fr-FR"/>
        </w:rPr>
        <w:t>.</w:t>
      </w:r>
    </w:p>
    <w:p w:rsidR="003D5459" w:rsidRPr="003D5459" w:rsidRDefault="001C220D"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(1) </w:t>
      </w:r>
      <w:r>
        <w:rPr>
          <w:rFonts w:ascii="Arial" w:eastAsia="Arial" w:hAnsi="Arial" w:cs="Arial"/>
          <w:i/>
          <w:iCs/>
          <w:lang w:val="fr-FR"/>
        </w:rPr>
        <w:t>Administration</w:t>
      </w:r>
      <w:r>
        <w:rPr>
          <w:rFonts w:ascii="ArialMT" w:eastAsia="ArialMT" w:hAnsi="ArialMT" w:cs="Times New Roman"/>
          <w:lang w:val="fr-FR"/>
        </w:rPr>
        <w:t xml:space="preserve">—Le Conseil général finances et administration sera responsable de la réalisation des paiements et pourra établir des procédures pour </w:t>
      </w:r>
      <w:r>
        <w:rPr>
          <w:rFonts w:ascii="ArialMT" w:eastAsia="ArialMT" w:hAnsi="ArialMT" w:cs="Times New Roman"/>
          <w:lang w:val="fr-FR"/>
        </w:rPr>
        <w:t xml:space="preserve">l’application et le paiement qui ne sont pas incompatibles avec ce ¶2556.10.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(2) </w:t>
      </w:r>
      <w:r>
        <w:rPr>
          <w:rFonts w:ascii="Arial" w:eastAsia="Arial" w:hAnsi="Arial" w:cs="Arial"/>
          <w:i/>
          <w:iCs/>
          <w:lang w:val="fr-FR"/>
        </w:rPr>
        <w:t>Paiements aux confe</w:t>
      </w:r>
      <w:r>
        <w:rPr>
          <w:rFonts w:ascii="Arial" w:eastAsia="Arial" w:hAnsi="Arial" w:cs="Arial"/>
          <w:i/>
          <w:iCs/>
          <w:lang w:val="fr-FR"/>
        </w:rPr>
        <w:t>ssions méthodistes traditionalistes</w:t>
      </w:r>
      <w:r>
        <w:rPr>
          <w:rFonts w:ascii="ArialMT" w:eastAsia="ArialMT" w:hAnsi="ArialMT" w:cs="Times New Roman"/>
          <w:lang w:val="fr-FR"/>
        </w:rPr>
        <w:t>—À partir des fonds mis de côté établis au paragraphe ¶2556.10</w:t>
      </w:r>
      <w:r>
        <w:rPr>
          <w:rFonts w:ascii="Arial" w:eastAsia="Arial" w:hAnsi="Arial" w:cs="Arial"/>
          <w:i/>
          <w:iCs/>
          <w:lang w:val="fr-FR"/>
        </w:rPr>
        <w:t xml:space="preserve">a </w:t>
      </w:r>
      <w:r>
        <w:rPr>
          <w:rFonts w:ascii="ArialMT" w:eastAsia="ArialMT" w:hAnsi="ArialMT" w:cs="Times New Roman"/>
          <w:lang w:val="fr-FR"/>
        </w:rPr>
        <w:t>ci-dessus, une somme totale de 25 000 000 USD sera versée aux confessions méthodistes traditionalistes approuvées et reconnues (telles que définies dans le ¶2556.1</w:t>
      </w:r>
      <w:r>
        <w:rPr>
          <w:rFonts w:ascii="Arial" w:eastAsia="Arial" w:hAnsi="Arial" w:cs="Arial"/>
          <w:i/>
          <w:iCs/>
          <w:lang w:val="fr-FR"/>
        </w:rPr>
        <w:t xml:space="preserve">c </w:t>
      </w:r>
      <w:r>
        <w:rPr>
          <w:rFonts w:ascii="ArialMT" w:eastAsia="ArialMT" w:hAnsi="ArialMT" w:cs="Times New Roman"/>
          <w:lang w:val="fr-FR"/>
        </w:rPr>
        <w:t>et le ¶2556.2), et qui ont demandé ces fonds en vertu du présent paragraphe. Ces paiements seront effectués au cours</w:t>
      </w:r>
      <w:r>
        <w:rPr>
          <w:rFonts w:ascii="ArialMT" w:eastAsia="ArialMT" w:hAnsi="ArialMT" w:cs="Times New Roman"/>
          <w:lang w:val="fr-FR"/>
        </w:rPr>
        <w:t xml:space="preserve"> du quadriennat 2021-2024 par des montants totalisant au moins 6 250 000 USD par année civile. Les paiements seront reçus avant le 31 décembre de l’année civile concernée et peuvent être effectués périodiquement ou en une seule fois, comme déterminé par le</w:t>
      </w:r>
      <w:r>
        <w:rPr>
          <w:rFonts w:ascii="ArialMT" w:eastAsia="ArialMT" w:hAnsi="ArialMT" w:cs="Times New Roman"/>
          <w:lang w:val="fr-FR"/>
        </w:rPr>
        <w:t xml:space="preserve"> Conseil général finances et administration. Aucun fonds ne sera versé aux nouvelles confessions avant le 16 mai 2021, et les paiements ne seront pas effectués avant que les nouvelles confessions aient satisfait aux exigences des ¶¶2556.2</w:t>
      </w:r>
      <w:r>
        <w:rPr>
          <w:rFonts w:ascii="Arial" w:eastAsia="Arial" w:hAnsi="Arial" w:cs="Arial"/>
          <w:i/>
          <w:iCs/>
          <w:lang w:val="fr-FR"/>
        </w:rPr>
        <w:t>c</w:t>
      </w:r>
      <w:r>
        <w:rPr>
          <w:rFonts w:ascii="ArialMT" w:eastAsia="ArialMT" w:hAnsi="ArialMT" w:cs="Times New Roman"/>
          <w:lang w:val="fr-FR"/>
        </w:rPr>
        <w:t xml:space="preserve">(1-4). S’il y a plus d’une confession méthodiste traditionaliste, le Conseil général finances et </w:t>
      </w:r>
      <w:r>
        <w:rPr>
          <w:rFonts w:ascii="ArialMT" w:eastAsia="ArialMT" w:hAnsi="ArialMT" w:cs="Times New Roman"/>
          <w:lang w:val="fr-FR"/>
        </w:rPr>
        <w:lastRenderedPageBreak/>
        <w:t>administration détermi</w:t>
      </w:r>
      <w:r>
        <w:rPr>
          <w:rFonts w:ascii="ArialMT" w:eastAsia="ArialMT" w:hAnsi="ArialMT" w:cs="Times New Roman"/>
          <w:lang w:val="fr-FR"/>
        </w:rPr>
        <w:t>nera les allocations devant être versées à ces confessions méthodistes traditionalistes en proportion de leurs membres confessants déclarés au 30 septembre de chaque année civile soumise au Conseil général finances et administration par rapport au total de</w:t>
      </w:r>
      <w:r>
        <w:rPr>
          <w:rFonts w:ascii="ArialMT" w:eastAsia="ArialMT" w:hAnsi="ArialMT" w:cs="Times New Roman"/>
          <w:lang w:val="fr-FR"/>
        </w:rPr>
        <w:t>s membres confessants de toutes les nouvelles confessions traitées au ¶2556.</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-23-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(3) </w:t>
      </w:r>
      <w:r>
        <w:rPr>
          <w:rFonts w:ascii="Arial" w:eastAsia="Arial" w:hAnsi="Arial" w:cs="Arial"/>
          <w:i/>
          <w:iCs/>
          <w:lang w:val="fr-FR"/>
        </w:rPr>
        <w:t>Paiements à d’autres nouvelles confessions méthodistes</w:t>
      </w:r>
      <w:r>
        <w:rPr>
          <w:rFonts w:ascii="ArialMT" w:eastAsia="ArialMT" w:hAnsi="ArialMT" w:cs="Times New Roman"/>
          <w:lang w:val="fr-FR"/>
        </w:rPr>
        <w:t>—À partir des fonds mis de côté établis au ¶2556</w:t>
      </w:r>
      <w:r>
        <w:rPr>
          <w:rFonts w:ascii="ArialMT" w:eastAsia="ArialMT" w:hAnsi="ArialMT" w:cs="Times New Roman"/>
          <w:lang w:val="fr-FR"/>
        </w:rPr>
        <w:t>.10</w:t>
      </w:r>
      <w:r>
        <w:rPr>
          <w:rFonts w:ascii="Arial" w:eastAsia="Arial" w:hAnsi="Arial" w:cs="Arial"/>
          <w:i/>
          <w:iCs/>
          <w:lang w:val="fr-FR"/>
        </w:rPr>
        <w:t xml:space="preserve">a </w:t>
      </w:r>
      <w:r>
        <w:rPr>
          <w:rFonts w:ascii="ArialMT" w:eastAsia="ArialMT" w:hAnsi="ArialMT" w:cs="Times New Roman"/>
          <w:lang w:val="fr-FR"/>
        </w:rPr>
        <w:t>ci-dessus, une somme totale de 2 000 000 USD sera entiercée par le Conseil général finances et ad</w:t>
      </w:r>
      <w:r>
        <w:rPr>
          <w:rFonts w:ascii="ArialMT" w:eastAsia="ArialMT" w:hAnsi="ArialMT" w:cs="Times New Roman"/>
          <w:lang w:val="fr-FR"/>
        </w:rPr>
        <w:t>ministration comme fonds d’amorçage pour les nouvelles confessions méthodistes autres qu’une confession méthodiste traditionaliste reconnue. Ces paiements seront effectués au cours du quadriennat 2021-2024 par des montants totalisant au moins 500 000 USD p</w:t>
      </w:r>
      <w:r>
        <w:rPr>
          <w:rFonts w:ascii="ArialMT" w:eastAsia="ArialMT" w:hAnsi="ArialMT" w:cs="Times New Roman"/>
          <w:lang w:val="fr-FR"/>
        </w:rPr>
        <w:t>ar année civile. Les paiements seront reçus avant le 31 décembre de l’année civile concernée et peuvent être effectués périodiquement ou en une seule fois, comme déterminé par le Conseil général finances et administration. Aucun fonds ne sera versé aux nou</w:t>
      </w:r>
      <w:r>
        <w:rPr>
          <w:rFonts w:ascii="ArialMT" w:eastAsia="ArialMT" w:hAnsi="ArialMT" w:cs="Times New Roman"/>
          <w:lang w:val="fr-FR"/>
        </w:rPr>
        <w:t>velles confessions avant le 16 mai 2021, et les paiements ne seront pas effectués avant que les nouvelles confessions aient satisfait aux exigences des ¶¶2556.2</w:t>
      </w:r>
      <w:r>
        <w:rPr>
          <w:rFonts w:ascii="Arial" w:eastAsia="Arial" w:hAnsi="Arial" w:cs="Arial"/>
          <w:i/>
          <w:iCs/>
          <w:lang w:val="fr-FR"/>
        </w:rPr>
        <w:t>c</w:t>
      </w:r>
      <w:r>
        <w:rPr>
          <w:rFonts w:ascii="ArialMT" w:eastAsia="ArialMT" w:hAnsi="ArialMT" w:cs="Times New Roman"/>
          <w:lang w:val="fr-FR"/>
        </w:rPr>
        <w:t>(1-4). Si, au cours d’une année budgétaire, plus d’une nouvelle confession méthodiste cherche à avoir recours à ces fonds, le Conseil général finance et administration déterminera les allocations e</w:t>
      </w:r>
      <w:r>
        <w:rPr>
          <w:rFonts w:ascii="ArialMT" w:eastAsia="ArialMT" w:hAnsi="ArialMT" w:cs="Times New Roman"/>
          <w:lang w:val="fr-FR"/>
        </w:rPr>
        <w:t>n collaborant conjointement avec les dirigeants des nouvelles confessions. Si, au cours d’une année budgétaire, aucune nouvelle confession méthodiste ne se porte candidate à ces fonds, ils resteront en dépôt pour une future distribution. Ce séquestre prend</w:t>
      </w:r>
      <w:r>
        <w:rPr>
          <w:rFonts w:ascii="ArialMT" w:eastAsia="ArialMT" w:hAnsi="ArialMT" w:cs="Times New Roman"/>
          <w:lang w:val="fr-FR"/>
        </w:rPr>
        <w:t>ra fin à la fin du quadriennat et les fonds seront ensuite conservés par l’Église méthodiste unie. Toute confession méthodiste traditionaliste jugée éligible pour recevoir une partie des 25 000 000 USD décrits au ¶2556.10</w:t>
      </w:r>
      <w:r>
        <w:rPr>
          <w:rFonts w:ascii="Arial" w:eastAsia="Arial" w:hAnsi="Arial" w:cs="Arial"/>
          <w:i/>
          <w:iCs/>
          <w:lang w:val="fr-FR"/>
        </w:rPr>
        <w:t>b</w:t>
      </w:r>
      <w:r>
        <w:rPr>
          <w:rFonts w:ascii="ArialMT" w:eastAsia="ArialMT" w:hAnsi="ArialMT" w:cs="Times New Roman"/>
          <w:lang w:val="fr-FR"/>
        </w:rPr>
        <w:t>(2) ne sera pas éligible pour recevoir une partie des 2 000 000 USD décrits dans le ¶2556.10</w:t>
      </w:r>
      <w:r>
        <w:rPr>
          <w:rFonts w:ascii="Arial" w:eastAsia="Arial" w:hAnsi="Arial" w:cs="Arial"/>
          <w:i/>
          <w:iCs/>
          <w:lang w:val="fr-FR"/>
        </w:rPr>
        <w:t>b</w:t>
      </w:r>
      <w:r>
        <w:rPr>
          <w:rFonts w:ascii="ArialMT" w:eastAsia="ArialMT" w:hAnsi="ArialMT" w:cs="Times New Roman"/>
          <w:lang w:val="fr-FR"/>
        </w:rPr>
        <w:t xml:space="preserve">(3).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(4) </w:t>
      </w:r>
      <w:r>
        <w:rPr>
          <w:rFonts w:ascii="Arial" w:eastAsia="Arial" w:hAnsi="Arial" w:cs="Arial"/>
          <w:i/>
          <w:iCs/>
          <w:lang w:val="fr-FR"/>
        </w:rPr>
        <w:t>Limites—</w:t>
      </w:r>
      <w:r>
        <w:rPr>
          <w:rFonts w:ascii="ArialMT" w:eastAsia="ArialMT" w:hAnsi="ArialMT" w:cs="Times New Roman"/>
          <w:lang w:val="fr-FR"/>
        </w:rPr>
        <w:t>Pour pouvoir recevoir ces fonds, une nouvelle confession méthodiste doit satisfaire aux exigences des ¶¶2556.2</w:t>
      </w:r>
      <w:r>
        <w:rPr>
          <w:rFonts w:ascii="Arial" w:eastAsia="Arial" w:hAnsi="Arial" w:cs="Arial"/>
          <w:i/>
          <w:iCs/>
          <w:lang w:val="fr-FR"/>
        </w:rPr>
        <w:t>c</w:t>
      </w:r>
      <w:r>
        <w:rPr>
          <w:rFonts w:ascii="ArialMT" w:eastAsia="ArialMT" w:hAnsi="ArialMT" w:cs="Times New Roman"/>
          <w:lang w:val="fr-FR"/>
        </w:rPr>
        <w:t>(1-4) et être partie à tous les accords de séparation pour toute conférence centrale, conférence annuelle ou église locale qui rejoint la nouve</w:t>
      </w:r>
      <w:r>
        <w:rPr>
          <w:rFonts w:ascii="ArialMT" w:eastAsia="ArialMT" w:hAnsi="ArialMT" w:cs="Times New Roman"/>
          <w:lang w:val="fr-FR"/>
        </w:rPr>
        <w:t xml:space="preserve">lle confession méthodiste, et la nouvelle confession méthodiste doit, soit seule, soit conjointement avec d’autres parties au contrat, assumer tous les passifs, et fournir une indemnisation complète à la conférence annuelle et d’autres entités de l’Église </w:t>
      </w:r>
      <w:r>
        <w:rPr>
          <w:rFonts w:ascii="ArialMT" w:eastAsia="ArialMT" w:hAnsi="ArialMT" w:cs="Times New Roman"/>
          <w:lang w:val="fr-FR"/>
        </w:rPr>
        <w:t xml:space="preserve">méthodiste unie et fournir des services d’assurance couvrant ces dernières, comme spécifié dans les accords de séparation.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11. </w:t>
      </w:r>
      <w:r>
        <w:rPr>
          <w:rFonts w:ascii="Arial" w:eastAsia="Arial" w:hAnsi="Arial" w:cs="Arial"/>
          <w:i/>
          <w:iCs/>
          <w:lang w:val="fr-FR"/>
        </w:rPr>
        <w:t xml:space="preserve">Droits des nouvelles confessions méthodistes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a) Participation future aux programmes de l’Église méthodiste unie—</w:t>
      </w:r>
      <w:r>
        <w:rPr>
          <w:rFonts w:ascii="ArialMT" w:eastAsia="ArialMT" w:hAnsi="ArialMT" w:cs="Times New Roman"/>
          <w:lang w:val="fr-FR"/>
        </w:rPr>
        <w:t>Les nouvelles confessions méthodistes, ainsi que leurs églises locales et entités contrôlées, ne sont pas tenues de participer aux programmes de l’Église méthodiste unie et n’ont pas le droit de participer à ces program</w:t>
      </w:r>
      <w:r>
        <w:rPr>
          <w:rFonts w:ascii="ArialMT" w:eastAsia="ArialMT" w:hAnsi="ArialMT" w:cs="Times New Roman"/>
          <w:lang w:val="fr-FR"/>
        </w:rPr>
        <w:t>mes, sauf dans les cas prévus par les ¶¶2556.11</w:t>
      </w:r>
      <w:r>
        <w:rPr>
          <w:rFonts w:ascii="Arial" w:eastAsia="Arial" w:hAnsi="Arial" w:cs="Arial"/>
          <w:i/>
          <w:iCs/>
          <w:lang w:val="fr-FR"/>
        </w:rPr>
        <w:t xml:space="preserve">b </w:t>
      </w:r>
      <w:r>
        <w:rPr>
          <w:rFonts w:ascii="ArialMT" w:eastAsia="ArialMT" w:hAnsi="ArialMT" w:cs="Times New Roman"/>
          <w:lang w:val="fr-FR"/>
        </w:rPr>
        <w:t>ou 2556.13 et sauf disposition contraire des ¶¶2556.8</w:t>
      </w:r>
      <w:r>
        <w:rPr>
          <w:rFonts w:ascii="ArialMT" w:eastAsia="ArialMT" w:hAnsi="ArialMT" w:cs="Times New Roman"/>
          <w:lang w:val="fr-FR"/>
        </w:rPr>
        <w:t>, 1504, ou d’autres dispositions concernant les services de l’Agence générale pour les rentes et assurances sociales (Wespath). Toute relation se poursuivant doit être établie d’un commun accord.</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lastRenderedPageBreak/>
        <w:t xml:space="preserve">-24-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b) Conseils d’administration et agences générales ; institutions de l’EMU</w:t>
      </w:r>
      <w:r>
        <w:rPr>
          <w:rFonts w:ascii="ArialMT" w:eastAsia="ArialMT" w:hAnsi="ArialMT" w:cs="Times New Roman"/>
          <w:lang w:val="fr-FR"/>
        </w:rPr>
        <w:t>—Les n</w:t>
      </w:r>
      <w:r>
        <w:rPr>
          <w:rFonts w:ascii="ArialMT" w:eastAsia="ArialMT" w:hAnsi="ArialMT" w:cs="Times New Roman"/>
          <w:lang w:val="fr-FR"/>
        </w:rPr>
        <w:t>ouvelles confessions méthodistes, ainsi que leurs organes intermédiaires, églises locales et organisations affiliées, peuvent contracter des services auprès des conseils d’administration et agences générales de l’Église méthodiste unie et des entités subor</w:t>
      </w:r>
      <w:r>
        <w:rPr>
          <w:rFonts w:ascii="ArialMT" w:eastAsia="ArialMT" w:hAnsi="ArialMT" w:cs="Times New Roman"/>
          <w:lang w:val="fr-FR"/>
        </w:rPr>
        <w:t xml:space="preserve">données de ces conseils et agences, et conclure des accords missionnaires avec ces derniers, sous réserve de l’approbation du conseil d’administration ou du conseil d’administrationde l’agence ou de l’entité connexe et de l’organe dirigeant concerné de la </w:t>
      </w:r>
      <w:r>
        <w:rPr>
          <w:rFonts w:ascii="ArialMT" w:eastAsia="ArialMT" w:hAnsi="ArialMT" w:cs="Times New Roman"/>
          <w:lang w:val="fr-FR"/>
        </w:rPr>
        <w:t>nouvelle confession méthodiste. Les institutions affiliées peuvent s’affilier ou avoir des relations avec l’Église méthodiste unie ou les nouvelles confessions méthodistes, ou les deux, si elles y sont autorisées par leurs documents d’organisation et la lé</w:t>
      </w:r>
      <w:r>
        <w:rPr>
          <w:rFonts w:ascii="ArialMT" w:eastAsia="ArialMT" w:hAnsi="ArialMT" w:cs="Times New Roman"/>
          <w:lang w:val="fr-FR"/>
        </w:rPr>
        <w:t xml:space="preserve">gislation locale applicable.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c) Autres relations</w:t>
      </w:r>
      <w:r>
        <w:rPr>
          <w:rFonts w:ascii="ArialMT" w:eastAsia="ArialMT" w:hAnsi="ArialMT" w:cs="Times New Roman"/>
          <w:lang w:val="fr-FR"/>
        </w:rPr>
        <w:t>—Sauf disposition contraire dans tout accord œcuménique ou dans les documents constitutifs d’une entité particulière, les nouvelles confessions méthodistes, ainsi que leurs églises ou entités locales (par ex., districts ou conférences) et toute organisatio</w:t>
      </w:r>
      <w:r>
        <w:rPr>
          <w:rFonts w:ascii="ArialMT" w:eastAsia="ArialMT" w:hAnsi="ArialMT" w:cs="Times New Roman"/>
          <w:lang w:val="fr-FR"/>
        </w:rPr>
        <w:t>n affiliée, sont autorisées à s’engager dans des partenariats de mission ou à poursuivre ceux-ci, y compris en matière de soutien financier, avec les conférences annuelles de l’Église méthodiste unie, les institutions affiliées ou les églises locales, avec</w:t>
      </w:r>
      <w:r>
        <w:rPr>
          <w:rFonts w:ascii="ArialMT" w:eastAsia="ArialMT" w:hAnsi="ArialMT" w:cs="Times New Roman"/>
          <w:lang w:val="fr-FR"/>
        </w:rPr>
        <w:t xml:space="preserve"> l’accord de l’entité méthodiste unie impliquée, et peuvent acheminer ce soutien et partenariat aux agences générales méthodistes unies, à l'instar du conseil général finances et administration ou de l’Agence générale pour la mission mondiale.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d) Droit d’auteur—</w:t>
      </w:r>
      <w:r>
        <w:rPr>
          <w:rFonts w:ascii="ArialMT" w:eastAsia="ArialMT" w:hAnsi="ArialMT" w:cs="Times New Roman"/>
          <w:lang w:val="fr-FR"/>
        </w:rPr>
        <w:t>Les nouvelles confessions méthodistes formées conformément au ¶2556 peuvent emprunter des dispo</w:t>
      </w:r>
      <w:r>
        <w:rPr>
          <w:rFonts w:ascii="ArialMT" w:eastAsia="ArialMT" w:hAnsi="ArialMT" w:cs="Times New Roman"/>
          <w:lang w:val="fr-FR"/>
        </w:rPr>
        <w:t xml:space="preserve">sitions et des termes du </w:t>
      </w:r>
      <w:r>
        <w:rPr>
          <w:rFonts w:ascii="Arial" w:eastAsia="Arial" w:hAnsi="Arial" w:cs="Arial"/>
          <w:i/>
          <w:iCs/>
          <w:lang w:val="fr-FR"/>
        </w:rPr>
        <w:t xml:space="preserve">Règlement de l’Église </w:t>
      </w:r>
      <w:r>
        <w:rPr>
          <w:rFonts w:ascii="ArialMT" w:eastAsia="ArialMT" w:hAnsi="ArialMT" w:cs="Times New Roman"/>
          <w:lang w:val="fr-FR"/>
        </w:rPr>
        <w:t>sans que cet emprunt soit considéré comme une violation</w:t>
      </w:r>
      <w:r>
        <w:rPr>
          <w:rFonts w:ascii="ArialMT" w:eastAsia="ArialMT" w:hAnsi="ArialMT" w:cs="Times New Roman"/>
          <w:lang w:val="fr-FR"/>
        </w:rPr>
        <w:t xml:space="preserve"> du droit d’auteur.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 xml:space="preserve">12. Églises locales en voie de désaffiliation et ne rejoignant pas une nouvelle confession méthodiste.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a) Application</w:t>
      </w:r>
      <w:r>
        <w:rPr>
          <w:rFonts w:ascii="ArialMT" w:eastAsia="ArialMT" w:hAnsi="ArialMT" w:cs="Times New Roman"/>
          <w:lang w:val="fr-FR"/>
        </w:rPr>
        <w:t xml:space="preserve">—Les termes du présent ¶2556.12 remplacent ceux du ¶2553 à compter de la clôture de la Conférence générale 2020. Si une église locale vote en </w:t>
      </w:r>
      <w:r>
        <w:rPr>
          <w:rFonts w:ascii="ArialMT" w:eastAsia="ArialMT" w:hAnsi="ArialMT" w:cs="Times New Roman"/>
          <w:lang w:val="fr-FR"/>
        </w:rPr>
        <w:t xml:space="preserve">vertu de ce </w:t>
      </w:r>
      <w:r>
        <w:rPr>
          <w:rFonts w:ascii="Arial" w:eastAsia="Arial" w:hAnsi="Arial" w:cs="Arial"/>
          <w:i/>
          <w:iCs/>
          <w:lang w:val="fr-FR"/>
        </w:rPr>
        <w:t>¶</w:t>
      </w:r>
      <w:r>
        <w:rPr>
          <w:rFonts w:ascii="ArialMT" w:eastAsia="ArialMT" w:hAnsi="ArialMT" w:cs="Times New Roman"/>
          <w:lang w:val="fr-FR"/>
        </w:rPr>
        <w:t>2556.12 pour se séparer et mettre fin à sa relation avec l’Église méthodiste unie, mais s</w:t>
      </w:r>
      <w:r>
        <w:rPr>
          <w:rFonts w:ascii="ArialMT" w:eastAsia="ArialMT" w:hAnsi="ArialMT" w:cs="Times New Roman"/>
          <w:lang w:val="fr-FR"/>
        </w:rPr>
        <w:t xml:space="preserve">ans former ni rejoindre une nouvelle confession méthodiste (une « désaffiliation »), les dispositions suivantes s’appliqueront.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b) Limites de temps—</w:t>
      </w:r>
      <w:r>
        <w:rPr>
          <w:rFonts w:ascii="ArialMT" w:eastAsia="ArialMT" w:hAnsi="ArialMT" w:cs="Times New Roman"/>
          <w:lang w:val="fr-FR"/>
        </w:rPr>
        <w:t xml:space="preserve">L’échéance pour qu’une église locale vote pour mettre fin à sa relation en vertu du ¶2556.12 et pour se désaffilier a été fixée au 31 décembre 2024.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c) Processus de prise de décisions de l’Église locale</w:t>
      </w:r>
      <w:r>
        <w:rPr>
          <w:rFonts w:ascii="ArialMT" w:eastAsia="ArialMT" w:hAnsi="ArialMT" w:cs="Times New Roman"/>
          <w:lang w:val="fr-FR"/>
        </w:rPr>
        <w:t xml:space="preserve">. </w:t>
      </w:r>
    </w:p>
    <w:p w:rsidR="003D5459" w:rsidRDefault="001C220D" w:rsidP="00965F06">
      <w:pPr>
        <w:spacing w:before="240" w:after="240"/>
        <w:rPr>
          <w:rFonts w:ascii="ArialMT" w:eastAsia="Times New Roman" w:hAnsi="ArialMT" w:cs="Times New Roman"/>
        </w:rPr>
      </w:pPr>
      <w:r>
        <w:rPr>
          <w:rFonts w:ascii="ArialMT" w:eastAsia="ArialMT" w:hAnsi="ArialMT" w:cs="Times New Roman"/>
          <w:lang w:val="fr-FR"/>
        </w:rPr>
        <w:t>(1) Si le conseil d’une égli</w:t>
      </w:r>
      <w:r>
        <w:rPr>
          <w:rFonts w:ascii="ArialMT" w:eastAsia="ArialMT" w:hAnsi="ArialMT" w:cs="Times New Roman"/>
          <w:lang w:val="fr-FR"/>
        </w:rPr>
        <w:t>se locale estime que l’église désire se désaffilier de l’Église méthodiste unie, le conseil de cette église doit adresser une demande au surintendant de district. Le surintendant de district doit, dans un délai de trente (30) jours après réception de la de</w:t>
      </w:r>
      <w:r>
        <w:rPr>
          <w:rFonts w:ascii="ArialMT" w:eastAsia="ArialMT" w:hAnsi="ArialMT" w:cs="Times New Roman"/>
          <w:lang w:val="fr-FR"/>
        </w:rPr>
        <w:t xml:space="preserve">mande, convoquer une assemblée de circuit conformément au ¶¶246 </w:t>
      </w:r>
      <w:r>
        <w:rPr>
          <w:rFonts w:ascii="ArialMT" w:eastAsia="ArialMT" w:hAnsi="ArialMT" w:cs="Times New Roman"/>
          <w:lang w:val="fr-FR"/>
        </w:rPr>
        <w:lastRenderedPageBreak/>
        <w:t xml:space="preserve">et 248 dans le seul but de se prononcer sur la question de savoir si l’Église locale souhaite mettre fin à ses relations avec l’Église méthodiste unie. </w:t>
      </w:r>
    </w:p>
    <w:p w:rsidR="00132191"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(2) La décision de mettre fin à la relation entre l’église locale et l’Église méthodiste unie doit être approuvée par un vote des deux tiers (2/3) des membres confessants de l’église locale présents et votant lors de l</w:t>
      </w:r>
      <w:r>
        <w:rPr>
          <w:rFonts w:ascii="ArialMT" w:eastAsia="ArialMT" w:hAnsi="ArialMT" w:cs="Times New Roman"/>
          <w:lang w:val="fr-FR"/>
        </w:rPr>
        <w:t>’assemblée de circuit.</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3) Une assemblée de circuit convoquée aux fins définies dans le présent paragraphe doit être convoquée et se tenir conformément aux dispositions des ¶¶246 e</w:t>
      </w:r>
      <w:r>
        <w:rPr>
          <w:rFonts w:ascii="ArialMT" w:eastAsia="ArialMT" w:hAnsi="ArialMT" w:cs="Times New Roman"/>
          <w:lang w:val="fr-FR"/>
        </w:rPr>
        <w:t>t 248, excepté si les dispositions suivantes doivent s’appliquer, nonobstant toute disposition contraire, du ¶¶246 ou 248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-25-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a. L’assemblée de circuit doit se tenir dans les cent vingt (120) jours suivants les convocations du surintendant du district en vue de l’assemblée de circuit ;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b. En informant à l’avance de la date, du lieu et du but de l’assemblée de circuit, en plus des dispositions du ¶246.8, un effort particulier doit être consenti afin de faire large notification auprès des membres confessants de plein droit, et t</w:t>
      </w:r>
      <w:r>
        <w:rPr>
          <w:rFonts w:ascii="ArialMT" w:eastAsia="ArialMT" w:hAnsi="ArialMT" w:cs="Times New Roman"/>
          <w:lang w:val="fr-FR"/>
        </w:rPr>
        <w:t xml:space="preserve">ous les moyens nécessaires doivent être utilisés pour communiquer, y compris les communications électroniques si possible ; et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c. En vertu des dispositions du ¶246.7, l’objet de </w:t>
      </w:r>
      <w:r>
        <w:rPr>
          <w:rFonts w:ascii="ArialMT" w:eastAsia="ArialMT" w:hAnsi="ArialMT" w:cs="Times New Roman"/>
          <w:lang w:val="fr-FR"/>
        </w:rPr>
        <w:t>l’assemblée de circuit doit être précisé dans la convocation et doit comprendre les recommandations du conseil de l’Église, les dispositions et termes de ce paragraphe, et les conditions générales de l’accord de désaffiliation d’avec l’Église méthodiste un</w:t>
      </w:r>
      <w:r>
        <w:rPr>
          <w:rFonts w:ascii="ArialMT" w:eastAsia="ArialMT" w:hAnsi="ArialMT" w:cs="Times New Roman"/>
          <w:lang w:val="fr-FR"/>
        </w:rPr>
        <w:t xml:space="preserve">ie et la conférence annuelle.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Cs/>
          <w:lang w:val="fr-FR"/>
        </w:rPr>
        <w:t xml:space="preserve">d) </w:t>
      </w:r>
      <w:r>
        <w:rPr>
          <w:rFonts w:ascii="Arial" w:eastAsia="Arial" w:hAnsi="Arial" w:cs="Arial"/>
          <w:i/>
          <w:iCs/>
          <w:lang w:val="fr-FR"/>
        </w:rPr>
        <w:t>Accord et conditions de désaffiliation</w:t>
      </w:r>
      <w:r>
        <w:rPr>
          <w:rFonts w:ascii="ArialMT" w:eastAsia="ArialMT" w:hAnsi="ArialMT" w:cs="Times New Roman"/>
          <w:lang w:val="fr-FR"/>
        </w:rPr>
        <w:t>—Les conditions générales d’une désaffiliation conformément au présent ¶2556.12 doivent être fixées par le conseil d’administration de la conférence annuelle concernée, conseillé par l’évêque et le cabinet, le</w:t>
      </w:r>
      <w:r>
        <w:rPr>
          <w:rFonts w:ascii="ArialMT" w:eastAsia="ArialMT" w:hAnsi="ArialMT" w:cs="Times New Roman"/>
          <w:lang w:val="fr-FR"/>
        </w:rPr>
        <w:t xml:space="preserve"> trésorier de la conférence annuelle, le responsable des prestations sociales de la conférence annuelle, le directeur des ministères relationnels, et le chancelier de la conférence annuelle. Les conditions générales, incluant la date d’entrée en vigueur de</w:t>
      </w:r>
      <w:r>
        <w:rPr>
          <w:rFonts w:ascii="ArialMT" w:eastAsia="ArialMT" w:hAnsi="ArialMT" w:cs="Times New Roman"/>
          <w:lang w:val="fr-FR"/>
        </w:rPr>
        <w:t xml:space="preserve"> la désaffiliation, seront enregistrées dans un Accord de désaffiliation contraignant entre la conférence annuelle et les fiduciaires de l’Église locale, agissant pour le compte de ses membres. L’accord de désaffiliation sera conforme aux dispositions suiv</w:t>
      </w:r>
      <w:r>
        <w:rPr>
          <w:rFonts w:ascii="ArialMT" w:eastAsia="ArialMT" w:hAnsi="ArialMT" w:cs="Times New Roman"/>
          <w:lang w:val="fr-FR"/>
        </w:rPr>
        <w:t xml:space="preserve">antes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Cs/>
          <w:lang w:val="fr-FR"/>
        </w:rPr>
        <w:t xml:space="preserve">e) </w:t>
      </w:r>
      <w:r>
        <w:rPr>
          <w:rFonts w:ascii="Arial" w:eastAsia="Arial" w:hAnsi="Arial" w:cs="Arial"/>
          <w:i/>
          <w:iCs/>
          <w:lang w:val="fr-FR"/>
        </w:rPr>
        <w:t>Conditions générales de l’Accord de désaffiliation</w:t>
      </w:r>
      <w:r>
        <w:rPr>
          <w:rFonts w:ascii="ArialMT" w:eastAsia="ArialMT" w:hAnsi="ArialMT" w:cs="Times New Roman"/>
          <w:lang w:val="fr-FR"/>
        </w:rPr>
        <w:t xml:space="preserve">—Le Conseil général finances et administration devra élaborer un contrat-type pour les Accords de désaffiliation au titre du présent paragraphe afin de protéger l’Église méthodiste unie comme cela est prévu au ¶ 807.9. </w:t>
      </w:r>
      <w:r>
        <w:rPr>
          <w:rFonts w:ascii="ArialMT" w:eastAsia="ArialMT" w:hAnsi="ArialMT" w:cs="Times New Roman"/>
          <w:lang w:val="fr-FR"/>
        </w:rPr>
        <w:t>en concertation avec l’Agence générale pour les rentes et assurances sociales (Wespath) concernant les questions de pension et de prestations sociales. L’accord de désaffiliation devra inclure une reconnaissance de la validité et de l’applicabilité du ¶250</w:t>
      </w:r>
      <w:r>
        <w:rPr>
          <w:rFonts w:ascii="ArialMT" w:eastAsia="ArialMT" w:hAnsi="ArialMT" w:cs="Times New Roman"/>
          <w:lang w:val="fr-FR"/>
        </w:rPr>
        <w:t xml:space="preserve">1, nonobstant la libération de biens y afférente. Ce formulaire standard n’impose aucune disposition ou condition non spécifiée dans le présent sous-paragraphe.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Cs/>
          <w:lang w:val="fr-FR"/>
        </w:rPr>
        <w:lastRenderedPageBreak/>
        <w:t xml:space="preserve">f) </w:t>
      </w:r>
      <w:r>
        <w:rPr>
          <w:rFonts w:ascii="Arial" w:eastAsia="Arial" w:hAnsi="Arial" w:cs="Arial"/>
          <w:i/>
          <w:iCs/>
          <w:lang w:val="fr-FR"/>
        </w:rPr>
        <w:t>Dispositions de la conférence annuelle</w:t>
      </w:r>
      <w:r>
        <w:rPr>
          <w:rFonts w:ascii="ArialMT" w:eastAsia="ArialMT" w:hAnsi="ArialMT" w:cs="Times New Roman"/>
          <w:lang w:val="fr-FR"/>
        </w:rPr>
        <w:t>—Les Conférences annuelles peuvent exiger que les accords de dés</w:t>
      </w:r>
      <w:r>
        <w:rPr>
          <w:rFonts w:ascii="ArialMT" w:eastAsia="ArialMT" w:hAnsi="ArialMT" w:cs="Times New Roman"/>
          <w:lang w:val="fr-FR"/>
        </w:rPr>
        <w:t>affiliation incluent des clauses contractuelles non prises en compte dans le formulaire élaboré par le Conseil général finances et administration, ou des problématiques spécifiques à une conférence annuelle ou à une église locale, ou des lois en vigueur. L</w:t>
      </w:r>
      <w:r>
        <w:rPr>
          <w:rFonts w:ascii="ArialMT" w:eastAsia="ArialMT" w:hAnsi="ArialMT" w:cs="Times New Roman"/>
          <w:lang w:val="fr-FR"/>
        </w:rPr>
        <w:t>es conférences annuelles peuvent également mettre au point des conditions standard non contractuelles supplémentaires pour la désaffiliation, mais ces conditions standard supplémentaires ou les accords de désaffiliation individuels doivent être conformes a</w:t>
      </w:r>
      <w:r>
        <w:rPr>
          <w:rFonts w:ascii="ArialMT" w:eastAsia="ArialMT" w:hAnsi="ArialMT" w:cs="Times New Roman"/>
          <w:lang w:val="fr-FR"/>
        </w:rPr>
        <w:t>ux conditions standard requises dans le présent sous-paragraphe et au formulaire développé par le Conseil général finances et administration, à condition qu’ils n’imposent pas d’obstacles ou de barrières à la désaffiliation, et n’imposent pas d’autres char</w:t>
      </w:r>
      <w:r>
        <w:rPr>
          <w:rFonts w:ascii="ArialMT" w:eastAsia="ArialMT" w:hAnsi="ArialMT" w:cs="Times New Roman"/>
          <w:lang w:val="fr-FR"/>
        </w:rPr>
        <w:t>ges financières que celles de ce paragraphe. Ces autres conditions générales peuvent inclure, sans s’y limiter : la communication des archives de l’Église, de la liste des membres, des procès-verbaux, des documents historiques liés aux funérailles, baptême</w:t>
      </w:r>
      <w:r>
        <w:rPr>
          <w:rFonts w:ascii="ArialMT" w:eastAsia="ArialMT" w:hAnsi="ArialMT" w:cs="Times New Roman"/>
          <w:lang w:val="fr-FR"/>
        </w:rPr>
        <w:t>s et mariages, et autres documents, etc. ; si l’Église dispose d’un cimetière ou d’un columbarium, des dispositions relatives à la poursuite de leur entretien après la désaffiliation et de la continuité de leur accès aux familles et aux êtres chers des Mét</w:t>
      </w:r>
      <w:r>
        <w:rPr>
          <w:rFonts w:ascii="ArialMT" w:eastAsia="ArialMT" w:hAnsi="ArialMT" w:cs="Times New Roman"/>
          <w:lang w:val="fr-FR"/>
        </w:rPr>
        <w:t>hodistes unis qui y sont enterrés ; et des dispositions traitant des prêts de la fondation de l’Église Méthodiste Unie ou des questions connexes, le cas échéant. De plus, la conférence annuelle informera les congrégations de ces conditions standard supplém</w:t>
      </w:r>
      <w:r>
        <w:rPr>
          <w:rFonts w:ascii="ArialMT" w:eastAsia="ArialMT" w:hAnsi="ArialMT" w:cs="Times New Roman"/>
          <w:lang w:val="fr-FR"/>
        </w:rPr>
        <w:t>entaires dès que possible.</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-26- </w:t>
      </w:r>
    </w:p>
    <w:p w:rsidR="003D5459" w:rsidRPr="003D5459" w:rsidRDefault="001C220D"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fr-FR"/>
        </w:rPr>
        <w:t>g) Affectations</w:t>
      </w:r>
      <w:r>
        <w:rPr>
          <w:rFonts w:ascii="ArialMT" w:eastAsia="ArialMT" w:hAnsi="ArialMT" w:cs="Times New Roman"/>
          <w:lang w:val="fr-FR"/>
        </w:rPr>
        <w:t>—L’église locale devra verser toute distribution non versée au cours des 12 mois précédent sa désaffiliation, ainsi que 12 mois de distribution supplémentaires. Le montant des fra</w:t>
      </w:r>
      <w:r>
        <w:rPr>
          <w:rFonts w:ascii="ArialMT" w:eastAsia="ArialMT" w:hAnsi="ArialMT" w:cs="Times New Roman"/>
          <w:lang w:val="fr-FR"/>
        </w:rPr>
        <w:t xml:space="preserve">is partagés à payer sera déterminé par la conférence annuelle concernée.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h) Propriété</w:t>
      </w:r>
      <w:r>
        <w:rPr>
          <w:rFonts w:ascii="ArialMT" w:eastAsia="ArialMT" w:hAnsi="ArialMT" w:cs="Times New Roman"/>
          <w:lang w:val="fr-FR"/>
        </w:rPr>
        <w:t>—Une église loca</w:t>
      </w:r>
      <w:r>
        <w:rPr>
          <w:rFonts w:ascii="ArialMT" w:eastAsia="ArialMT" w:hAnsi="ArialMT" w:cs="Times New Roman"/>
          <w:lang w:val="fr-FR"/>
        </w:rPr>
        <w:t>le qui se désaffilie a le droit de conserver ses biens immobiliers et personnels, tangibles et intangibles, sans requérir la moindre considération supplémentaire à la conférence annuelle autre que celle décrite dans le présent ¶2556.12. Si les biens de l’É</w:t>
      </w:r>
      <w:r>
        <w:rPr>
          <w:rFonts w:ascii="ArialMT" w:eastAsia="ArialMT" w:hAnsi="ArialMT" w:cs="Times New Roman"/>
          <w:lang w:val="fr-FR"/>
        </w:rPr>
        <w:t>glise locale doivent être transférés à une autre entité juridique, tous ces transferts doivent prendre effet à partir de la date de désaffiliation. Tous les frais de transfert de propriété ou les autres frais juridiques seront supportés par l’église locale</w:t>
      </w:r>
      <w:r>
        <w:rPr>
          <w:rFonts w:ascii="ArialMT" w:eastAsia="ArialMT" w:hAnsi="ArialMT" w:cs="Times New Roman"/>
          <w:lang w:val="fr-FR"/>
        </w:rPr>
        <w:t xml:space="preserve"> qui se désaffilie, sauf si chaque partie paie ses propres honoraires d’avocat. Lorsque des biens immobiliers sont détenus par une conférence annuelle ou une autre entité que l’église locale, ces biens immobiliers resteront en possession de la conférence a</w:t>
      </w:r>
      <w:r>
        <w:rPr>
          <w:rFonts w:ascii="ArialMT" w:eastAsia="ArialMT" w:hAnsi="ArialMT" w:cs="Times New Roman"/>
          <w:lang w:val="fr-FR"/>
        </w:rPr>
        <w:t>nnuelle ou de l’autre entité qui les détient, à moins que l’église locale et la conférence annuelle ou l’autre entité négocient un changement de propriété.</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i) Passif au titre d’un</w:t>
      </w:r>
      <w:r>
        <w:rPr>
          <w:rFonts w:ascii="Arial" w:eastAsia="Arial" w:hAnsi="Arial" w:cs="Arial"/>
          <w:i/>
          <w:iCs/>
          <w:lang w:val="fr-FR"/>
        </w:rPr>
        <w:t xml:space="preserve"> retrait de pension</w:t>
      </w:r>
      <w:r>
        <w:rPr>
          <w:rFonts w:ascii="ArialMT" w:eastAsia="ArialMT" w:hAnsi="ArialMT" w:cs="Times New Roman"/>
          <w:lang w:val="fr-FR"/>
        </w:rPr>
        <w:t>—L’église locale a la responsabilité d’effectuer le paiement de passifs au titre des retraits à hauteur du montant requis par le ¶1504.23.</w:t>
      </w:r>
    </w:p>
    <w:p w:rsidR="003D5459" w:rsidRPr="003D5459" w:rsidRDefault="001C220D" w:rsidP="001C220D">
      <w:pPr>
        <w:keepNext/>
        <w:keepLines/>
        <w:shd w:val="clear" w:color="auto" w:fill="FFFFFF"/>
        <w:spacing w:before="240" w:after="240"/>
        <w:rPr>
          <w:rFonts w:ascii="Times New Roman" w:eastAsia="Times New Roman" w:hAnsi="Times New Roman" w:cs="Times New Roman"/>
        </w:rPr>
      </w:pPr>
      <w:r>
        <w:rPr>
          <w:rFonts w:ascii="Arial" w:eastAsia="Arial" w:hAnsi="Arial" w:cs="Arial"/>
          <w:i/>
          <w:iCs/>
          <w:lang w:val="fr-FR"/>
        </w:rPr>
        <w:lastRenderedPageBreak/>
        <w:t>j) Autres dettes envers les institutions affiliées et/ou les entités contrôlées de la conférence annuelle</w:t>
      </w:r>
      <w:r>
        <w:rPr>
          <w:rFonts w:ascii="ArialMT" w:eastAsia="ArialMT" w:hAnsi="ArialMT" w:cs="Times New Roman"/>
          <w:lang w:val="fr-FR"/>
        </w:rPr>
        <w:t xml:space="preserve">—Sauf </w:t>
      </w:r>
      <w:bookmarkStart w:id="0" w:name="_GoBack"/>
      <w:bookmarkEnd w:id="0"/>
      <w:r>
        <w:rPr>
          <w:rFonts w:ascii="ArialMT" w:eastAsia="ArialMT" w:hAnsi="ArialMT" w:cs="Times New Roman"/>
          <w:lang w:val="fr-FR"/>
        </w:rPr>
        <w:t xml:space="preserve">disposition </w:t>
      </w:r>
      <w:r>
        <w:rPr>
          <w:rFonts w:ascii="ArialMT" w:eastAsia="ArialMT" w:hAnsi="ArialMT" w:cs="Times New Roman"/>
          <w:lang w:val="fr-FR"/>
        </w:rPr>
        <w:t>contraire dans le présent ¶2556.12, un accord de désaffiliation peut exiger que certaines dettes en souffrance, prêts et passifs exceptionnels dus par l’Église locale à sa conférence annuelle, au district ou à toute Institution affiliée et/ou entité contrô</w:t>
      </w:r>
      <w:r>
        <w:rPr>
          <w:rFonts w:ascii="ArialMT" w:eastAsia="ArialMT" w:hAnsi="ArialMT" w:cs="Times New Roman"/>
          <w:lang w:val="fr-FR"/>
        </w:rPr>
        <w:t>lée soient satisfaits ou assumés par une autre entité jugée satisfaisante par la Conférence annuelle, laquelle satisfaction ne sera pas refusée de manière déraisonnable, à rembourser conformément à ces prêts, à moins que l’Église ne décide de payer en tota</w:t>
      </w:r>
      <w:r>
        <w:rPr>
          <w:rFonts w:ascii="ArialMT" w:eastAsia="ArialMT" w:hAnsi="ArialMT" w:cs="Times New Roman"/>
          <w:lang w:val="fr-FR"/>
        </w:rPr>
        <w:t>lité ces éléments au plus tard à la date de désaffiliation. L’église locale s’acquittera des montants non payés précédemment et documentés en lien avec des paiements d’assurance maladie, des primes de retraite ou des paiements d’assurance immobilière, le c</w:t>
      </w:r>
      <w:r>
        <w:rPr>
          <w:rFonts w:ascii="ArialMT" w:eastAsia="ArialMT" w:hAnsi="ArialMT" w:cs="Times New Roman"/>
          <w:lang w:val="fr-FR"/>
        </w:rPr>
        <w:t>as échéant.</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k) Passifs d’Églises locales envers d’autres parties—</w:t>
      </w:r>
      <w:r>
        <w:rPr>
          <w:rFonts w:ascii="ArialMT" w:eastAsia="ArialMT" w:hAnsi="ArialMT" w:cs="Times New Roman"/>
          <w:lang w:val="fr-FR"/>
        </w:rPr>
        <w:t>Avant que les biens ou actifs des Égl</w:t>
      </w:r>
      <w:r>
        <w:rPr>
          <w:rFonts w:ascii="ArialMT" w:eastAsia="ArialMT" w:hAnsi="ArialMT" w:cs="Times New Roman"/>
          <w:lang w:val="fr-FR"/>
        </w:rPr>
        <w:t>ises locales puissent être transférés à une autre entité, toutes les dettes impayées de l’Église locale dues à des tiers, notamment à d’autres entités et institutions affiliées de l’Église méthodiste unie, auront dû être (i) payées en totalité, avec la con</w:t>
      </w:r>
      <w:r>
        <w:rPr>
          <w:rFonts w:ascii="ArialMT" w:eastAsia="ArialMT" w:hAnsi="ArialMT" w:cs="Times New Roman"/>
          <w:lang w:val="fr-FR"/>
        </w:rPr>
        <w:t>firmation écrite de ce fait fournie par la tierce partie à laquelle la dette était due, ou (ii) entièrement prise en charge par l’autre entité en vertu des accords auxquels les créanciers tiers de l’Église locale ont consenti, et qui obligent l’autre entit</w:t>
      </w:r>
      <w:r>
        <w:rPr>
          <w:rFonts w:ascii="ArialMT" w:eastAsia="ArialMT" w:hAnsi="ArialMT" w:cs="Times New Roman"/>
          <w:lang w:val="fr-FR"/>
        </w:rPr>
        <w:t>é à indemniser et défendre intégralement l’église locale contre toute réclamation liée à ces passifs.</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l) Propriété intellectuelle</w:t>
      </w:r>
      <w:r>
        <w:rPr>
          <w:rFonts w:ascii="ArialMT" w:eastAsia="ArialMT" w:hAnsi="ArialMT" w:cs="Times New Roman"/>
          <w:lang w:val="fr-FR"/>
        </w:rPr>
        <w:t>— Dans les six mois suivant la date de désaffiliation, l’Église locale cessera toute utilisation des mots « méthodiste uni », les emblèmes de la croix et de la flamme, et toute autre propriété intellectuelle de la confession et d</w:t>
      </w:r>
      <w:r>
        <w:rPr>
          <w:rFonts w:ascii="ArialMT" w:eastAsia="ArialMT" w:hAnsi="ArialMT" w:cs="Times New Roman"/>
          <w:lang w:val="fr-FR"/>
        </w:rPr>
        <w:t xml:space="preserve">e la conférence annuelle, et elle retirera toutes les signalisations contenant ces indications.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m) Ordonnance d’exonération fiscale de groupe—</w:t>
      </w:r>
      <w:r>
        <w:rPr>
          <w:rFonts w:ascii="ArialMT" w:eastAsia="ArialMT" w:hAnsi="ArialMT" w:cs="Times New Roman"/>
          <w:lang w:val="fr-FR"/>
        </w:rPr>
        <w:t>À compter de la date de désaffiliation, l’Église locale cessera d’utiliser, et veillera également à ce que ses filiales qui ont été incluses dans l’ordonnance d’exonération fiscale de groupe cessent d’utiliser toute</w:t>
      </w:r>
      <w:r>
        <w:rPr>
          <w:rFonts w:ascii="ArialMT" w:eastAsia="ArialMT" w:hAnsi="ArialMT" w:cs="Times New Roman"/>
          <w:lang w:val="fr-FR"/>
        </w:rPr>
        <w:t xml:space="preserve"> documentation indiquant qu’elle est incluse dans l’ordonnance d’exonération fiscale de groupe de la dénomination administrée par le Conseil général finances et administration de l’Église méthodiste unie. L’église locale et ses filiales qui ont été incluse</w:t>
      </w:r>
      <w:r>
        <w:rPr>
          <w:rFonts w:ascii="ArialMT" w:eastAsia="ArialMT" w:hAnsi="ArialMT" w:cs="Times New Roman"/>
          <w:lang w:val="fr-FR"/>
        </w:rPr>
        <w:t>s dans l’ordonnance d’exonération fiscale de groupe en seront retirées à la date de désaffiliation.</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-27- </w:t>
      </w:r>
    </w:p>
    <w:p w:rsidR="00132191" w:rsidRDefault="001C220D" w:rsidP="00132191">
      <w:pPr>
        <w:shd w:val="clear" w:color="auto" w:fill="FFFFFF"/>
        <w:spacing w:before="240" w:after="240"/>
        <w:rPr>
          <w:rFonts w:ascii="ArialMT" w:eastAsia="Times New Roman" w:hAnsi="ArialMT" w:cs="Times New Roman"/>
        </w:rPr>
      </w:pPr>
      <w:r>
        <w:rPr>
          <w:rFonts w:ascii="Arial" w:eastAsia="Arial" w:hAnsi="Arial" w:cs="Arial"/>
          <w:i/>
          <w:iCs/>
          <w:lang w:val="fr-FR"/>
        </w:rPr>
        <w:t>n) Aucune autre réclamation—</w:t>
      </w:r>
      <w:r>
        <w:rPr>
          <w:rFonts w:ascii="ArialMT" w:eastAsia="ArialMT" w:hAnsi="ArialMT" w:cs="Times New Roman"/>
          <w:lang w:val="fr-FR"/>
        </w:rPr>
        <w:t>L’Église locale ne peut pas réclamer ni bénéficier d’une quote-part d’actifs de sa conférence annuelle.</w:t>
      </w:r>
    </w:p>
    <w:p w:rsidR="003D5459" w:rsidRPr="003D5459" w:rsidRDefault="001C220D"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fr-FR"/>
        </w:rPr>
        <w:t>o) Modalités de paiement—</w:t>
      </w:r>
      <w:r>
        <w:rPr>
          <w:rFonts w:ascii="ArialMT" w:eastAsia="ArialMT" w:hAnsi="ArialMT" w:cs="Times New Roman"/>
          <w:lang w:val="fr-FR"/>
        </w:rPr>
        <w:t>L’accord de désaffiliation précisera les conditions générales de paiement à la conférence annuelle pour toutes les somme</w:t>
      </w:r>
      <w:r>
        <w:rPr>
          <w:rFonts w:ascii="ArialMT" w:eastAsia="ArialMT" w:hAnsi="ArialMT" w:cs="Times New Roman"/>
          <w:lang w:val="fr-FR"/>
        </w:rPr>
        <w:t>s liées aux ¶¶2556.12</w:t>
      </w:r>
      <w:r>
        <w:rPr>
          <w:rFonts w:ascii="Arial" w:eastAsia="Arial" w:hAnsi="Arial" w:cs="Arial"/>
          <w:i/>
          <w:iCs/>
          <w:lang w:val="fr-FR"/>
        </w:rPr>
        <w:t xml:space="preserve">g </w:t>
      </w:r>
      <w:r>
        <w:rPr>
          <w:rFonts w:ascii="ArialMT" w:eastAsia="ArialMT" w:hAnsi="ArialMT" w:cs="Times New Roman"/>
          <w:lang w:val="fr-FR"/>
        </w:rPr>
        <w:t>et 2556.12</w:t>
      </w:r>
      <w:r>
        <w:rPr>
          <w:rFonts w:ascii="Arial" w:eastAsia="Arial" w:hAnsi="Arial" w:cs="Arial"/>
          <w:i/>
          <w:iCs/>
          <w:lang w:val="fr-FR"/>
        </w:rPr>
        <w:t>h</w:t>
      </w:r>
      <w:r>
        <w:rPr>
          <w:rFonts w:ascii="ArialMT" w:eastAsia="ArialMT" w:hAnsi="ArialMT" w:cs="Times New Roman"/>
          <w:lang w:val="fr-FR"/>
        </w:rPr>
        <w:t>. Si l’Église locale et la conférence annuelle conviennent d’un échéancier de paiement, ce dernier doit avoir un taux d’intérêt raisonnable et ne doit pas excéder une pér</w:t>
      </w:r>
      <w:r>
        <w:rPr>
          <w:rFonts w:ascii="ArialMT" w:eastAsia="ArialMT" w:hAnsi="ArialMT" w:cs="Times New Roman"/>
          <w:lang w:val="fr-FR"/>
        </w:rPr>
        <w:t>iode de dix (10) ans.</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lastRenderedPageBreak/>
        <w:t>p) Poursuite du financement du régime</w:t>
      </w:r>
      <w:r>
        <w:rPr>
          <w:rFonts w:ascii="ArialMT" w:eastAsia="ArialMT" w:hAnsi="ArialMT" w:cs="Times New Roman"/>
          <w:lang w:val="fr-FR"/>
        </w:rPr>
        <w:t>—Rien dans le présent ¶2556.12 ne saurait e</w:t>
      </w:r>
      <w:r>
        <w:rPr>
          <w:rFonts w:ascii="ArialMT" w:eastAsia="ArialMT" w:hAnsi="ArialMT" w:cs="Times New Roman"/>
          <w:lang w:val="fr-FR"/>
        </w:rPr>
        <w:t>mpêcher une église locale, après la date de désaffiliation, de continuer à financer des régimes de prestations sociales volontaires de l’Agence générale pour les rentes et assurances sociales (Wespath) en vertu du ¶1504.2, dans la mesure autorisée par la l</w:t>
      </w:r>
      <w:r>
        <w:rPr>
          <w:rFonts w:ascii="ArialMT" w:eastAsia="ArialMT" w:hAnsi="ArialMT" w:cs="Times New Roman"/>
          <w:lang w:val="fr-FR"/>
        </w:rPr>
        <w:t xml:space="preserve">oi fédérale et les conditions générales des régimes, et à condition que l’église locale n’ait pas expressément décidé qu’elle ne partage plus d’obligations religieuses communes avec l’Église méthodiste unie.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q) Indemnisation ; Assurance—</w:t>
      </w:r>
      <w:r>
        <w:rPr>
          <w:rFonts w:ascii="ArialMT" w:eastAsia="ArialMT" w:hAnsi="ArialMT" w:cs="Times New Roman"/>
          <w:lang w:val="fr-FR"/>
        </w:rPr>
        <w:t xml:space="preserve">En contrepartie du transfert de propriété, l’église locale doit indemniser et dégager de toute responsabilité, et a le </w:t>
      </w:r>
      <w:r>
        <w:rPr>
          <w:rFonts w:ascii="ArialMT" w:eastAsia="ArialMT" w:hAnsi="ArialMT" w:cs="Times New Roman"/>
          <w:lang w:val="fr-FR"/>
        </w:rPr>
        <w:t>devoir de défendre, la conférence annuelle, ses entités contrôlées et les autres entités et institutions affiliées de l’Église méthodiste unie, ainsi que leurs dirigeants, directeurs, agents et employés respectifs de toute responsabilité ou coûts (y compri</w:t>
      </w:r>
      <w:r>
        <w:rPr>
          <w:rFonts w:ascii="ArialMT" w:eastAsia="ArialMT" w:hAnsi="ArialMT" w:cs="Times New Roman"/>
          <w:lang w:val="fr-FR"/>
        </w:rPr>
        <w:t>s des honoraires raisonnables d’avocat) résultant de toute réclamation, action ou motif d’action en justice pouvant exister, ou pouvant survenir à l’avenir. Sans limiter l’autorité du Conseil général finances et administration en vertu du ¶2556.12</w:t>
      </w:r>
      <w:r>
        <w:rPr>
          <w:rFonts w:ascii="Arial" w:eastAsia="Arial" w:hAnsi="Arial" w:cs="Arial"/>
          <w:i/>
          <w:iCs/>
          <w:lang w:val="fr-FR"/>
        </w:rPr>
        <w:t xml:space="preserve">c </w:t>
      </w:r>
      <w:r>
        <w:rPr>
          <w:rFonts w:ascii="ArialMT" w:eastAsia="ArialMT" w:hAnsi="ArialMT" w:cs="Times New Roman"/>
          <w:lang w:val="fr-FR"/>
        </w:rPr>
        <w:t>relatif au formulaire standard, l’indemnisation inclura notamment (i) les actes ou omissions des membres du c</w:t>
      </w:r>
      <w:r>
        <w:rPr>
          <w:rFonts w:ascii="ArialMT" w:eastAsia="ArialMT" w:hAnsi="ArialMT" w:cs="Times New Roman"/>
          <w:lang w:val="fr-FR"/>
        </w:rPr>
        <w:t>lergé ou d’employés, bénévoles ou autres agissant au nom de l’église locale (à l’exception des membres du clergé qui choisissent de continuer à faire partie de l’Église méthodiste unie), en fonction des actes ou omissions qui sont survenus avant la date de</w:t>
      </w:r>
      <w:r>
        <w:rPr>
          <w:rFonts w:ascii="ArialMT" w:eastAsia="ArialMT" w:hAnsi="ArialMT" w:cs="Times New Roman"/>
          <w:lang w:val="fr-FR"/>
        </w:rPr>
        <w:t xml:space="preserve"> désaffiliation ; (ii) tous les autres passifs considérés en vertu de l’accord de désaffiliation, notamment les réclamations de créditeurs tiers ; et (iii) la responsabilité ou les coûts encourus en raison d’une réclamation, d’une action ou d’un motif d’ac</w:t>
      </w:r>
      <w:r>
        <w:rPr>
          <w:rFonts w:ascii="ArialMT" w:eastAsia="ArialMT" w:hAnsi="ArialMT" w:cs="Times New Roman"/>
          <w:lang w:val="fr-FR"/>
        </w:rPr>
        <w:t>tion en justice pour des dommages aux personnes ou aux biens résultant du manquement de l’Église locale à l’obligation de prendre toutes les mesures nécessaires, conformément au présent sous-paragraphe. L’Église locale maintiendra une couverture d’assuranc</w:t>
      </w:r>
      <w:r>
        <w:rPr>
          <w:rFonts w:ascii="ArialMT" w:eastAsia="ArialMT" w:hAnsi="ArialMT" w:cs="Times New Roman"/>
          <w:lang w:val="fr-FR"/>
        </w:rPr>
        <w:t>e auprès de la conférence annuelle et de l’Église méthodiste unie comme assurés supplémentaires désignés, contre toutes ces réclamations. Cette assurance inclura le montant et le type d’assurance et devra être jugée satisfaisante par la conférence annuelle</w:t>
      </w:r>
      <w:r>
        <w:rPr>
          <w:rFonts w:ascii="ArialMT" w:eastAsia="ArialMT" w:hAnsi="ArialMT" w:cs="Times New Roman"/>
          <w:lang w:val="fr-FR"/>
        </w:rPr>
        <w:t>, laquelle satisfaction ne sera pas refusée de manière déraisonnable.</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r) Force obligatoire pour les héritiers—</w:t>
      </w:r>
      <w:r>
        <w:rPr>
          <w:rFonts w:ascii="ArialMT" w:eastAsia="ArialMT" w:hAnsi="ArialMT" w:cs="Times New Roman"/>
          <w:lang w:val="fr-FR"/>
        </w:rPr>
        <w:t>Les droits et obligations de l’Église locale ont force obligatoire pour ses héritiers. Si l’église locale a constitué ou établi une nouvelle entité qui devra acquérir ses actifs, ses biens et ses passifs, cette entité sera partie à l’accord de désa</w:t>
      </w:r>
      <w:r>
        <w:rPr>
          <w:rFonts w:ascii="ArialMT" w:eastAsia="ArialMT" w:hAnsi="ArialMT" w:cs="Times New Roman"/>
          <w:lang w:val="fr-FR"/>
        </w:rPr>
        <w:t>ffiliation.</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s) Désaffiliation—</w:t>
      </w:r>
      <w:r>
        <w:rPr>
          <w:rFonts w:ascii="ArialMT" w:eastAsia="ArialMT" w:hAnsi="ArialMT" w:cs="Times New Roman"/>
          <w:lang w:val="fr-FR"/>
        </w:rPr>
        <w:t>L’accord de désaffiliation définira la date de désaffiliation convenue p</w:t>
      </w:r>
      <w:r>
        <w:rPr>
          <w:rFonts w:ascii="ArialMT" w:eastAsia="ArialMT" w:hAnsi="ArialMT" w:cs="Times New Roman"/>
          <w:lang w:val="fr-FR"/>
        </w:rPr>
        <w:t xml:space="preserve">ar les parties, qui ne doit pas être fixée plus de six mois après le vote de désaffiliation, sauf si la date de désaffiliation peut être reportée pour une période ne dépassant pas douze mois supplémentaires, à condition que des efforts de bonne foi soient </w:t>
      </w:r>
      <w:r>
        <w:rPr>
          <w:rFonts w:ascii="ArialMT" w:eastAsia="ArialMT" w:hAnsi="ArialMT" w:cs="Times New Roman"/>
          <w:lang w:val="fr-FR"/>
        </w:rPr>
        <w:t>réalisés pour résoudre tout problème en suspens retardant la désaffiliation. En aucun cas, une date de désaffiliation ne pourra être postérieure au 30 juin 2025. Si l’accord de désaffiliation n’est pas finalisé et que la désaffiliation n’a pas lieu avant l</w:t>
      </w:r>
      <w:r>
        <w:rPr>
          <w:rFonts w:ascii="ArialMT" w:eastAsia="ArialMT" w:hAnsi="ArialMT" w:cs="Times New Roman"/>
          <w:lang w:val="fr-FR"/>
        </w:rPr>
        <w:t>a date de désaffiliation, l’Église locale continuera par défaut à faire partie de la Conférence annuelle.</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lastRenderedPageBreak/>
        <w:t xml:space="preserve">-28- </w:t>
      </w:r>
    </w:p>
    <w:p w:rsidR="003D5459" w:rsidRPr="003D5459" w:rsidRDefault="001C220D"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fr-FR"/>
        </w:rPr>
        <w:t>t) Approbation de la conférence annuelle—</w:t>
      </w:r>
      <w:r>
        <w:rPr>
          <w:rFonts w:ascii="ArialMT" w:eastAsia="ArialMT" w:hAnsi="ArialMT" w:cs="Times New Roman"/>
          <w:lang w:val="fr-FR"/>
        </w:rPr>
        <w:t xml:space="preserve">Sur recommandation du conseil d’administration de la conférence annuelle d’approuver un accord de désaffiliation, la conférence </w:t>
      </w:r>
      <w:r>
        <w:rPr>
          <w:rFonts w:ascii="ArialMT" w:eastAsia="ArialMT" w:hAnsi="ArialMT" w:cs="Times New Roman"/>
          <w:lang w:val="fr-FR"/>
        </w:rPr>
        <w:t xml:space="preserve">annuelle peut, mais elle n’est pas tenue, de permettre à une église locale de se séparer en vertu de cet accord de désaffiliation, sur approbation à la majorité simple des membres présents et votants de la conférence annuelle.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u) Libération des droits</w:t>
      </w:r>
      <w:r>
        <w:rPr>
          <w:rFonts w:ascii="Arial" w:eastAsia="Arial" w:hAnsi="Arial" w:cs="Arial"/>
          <w:lang w:val="fr-FR"/>
        </w:rPr>
        <w:t xml:space="preserve"> : </w:t>
      </w:r>
      <w:r>
        <w:rPr>
          <w:rFonts w:ascii="ArialMT" w:eastAsia="ArialMT" w:hAnsi="ArialMT" w:cs="Times New Roman"/>
          <w:lang w:val="fr-FR"/>
        </w:rPr>
        <w:t>En vigueur à la date de dé</w:t>
      </w:r>
      <w:r>
        <w:rPr>
          <w:rFonts w:ascii="ArialMT" w:eastAsia="ArialMT" w:hAnsi="ArialMT" w:cs="Times New Roman"/>
          <w:lang w:val="fr-FR"/>
        </w:rPr>
        <w:t>saffiliation, et sous réserve que toutes les conditions de l‘accord de désaffiliation aient été remplies, l’approbation de cet accord par la conférence annuelle et sa mise en œuvre par les représentants mandatés du conseil d’administration de la conférence</w:t>
      </w:r>
      <w:r>
        <w:rPr>
          <w:rFonts w:ascii="ArialMT" w:eastAsia="ArialMT" w:hAnsi="ArialMT" w:cs="Times New Roman"/>
          <w:lang w:val="fr-FR"/>
        </w:rPr>
        <w:t xml:space="preserve"> annuelle, doivent être constitutifs d’une libération et d’une décharge de tous les biens de l’Église locale depuis n’importe quelle fiducie en faveur de l’Église méthodiste unie qui s’y était associée auparavant conformément aux dispositions fiduciaires i</w:t>
      </w:r>
      <w:r>
        <w:rPr>
          <w:rFonts w:ascii="ArialMT" w:eastAsia="ArialMT" w:hAnsi="ArialMT" w:cs="Times New Roman"/>
          <w:lang w:val="fr-FR"/>
        </w:rPr>
        <w:t xml:space="preserve">ncluses dans les ¶¶2501 et 2503 du </w:t>
      </w:r>
      <w:r>
        <w:rPr>
          <w:rFonts w:ascii="Arial" w:eastAsia="Arial" w:hAnsi="Arial" w:cs="Arial"/>
          <w:i/>
          <w:iCs/>
          <w:lang w:val="fr-FR"/>
        </w:rPr>
        <w:t>Règlement de l’Église méthodiste unie</w:t>
      </w:r>
      <w:r>
        <w:rPr>
          <w:rFonts w:ascii="Arial" w:eastAsia="Arial" w:hAnsi="Arial" w:cs="Arial"/>
          <w:lang w:val="fr-FR"/>
        </w:rPr>
        <w:t xml:space="preserve"> </w:t>
      </w:r>
      <w:r>
        <w:rPr>
          <w:rFonts w:ascii="ArialMT" w:eastAsia="ArialMT" w:hAnsi="ArialMT" w:cs="Times New Roman"/>
          <w:lang w:val="fr-FR"/>
        </w:rPr>
        <w:t xml:space="preserve">ou dans tout acte ou autre document de transfert en vertu duquel l’Église locale a acquis ces biens en premier lieu.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 xml:space="preserve">13. Fonds en </w:t>
      </w:r>
      <w:r>
        <w:rPr>
          <w:rFonts w:ascii="Arial" w:eastAsia="Arial" w:hAnsi="Arial" w:cs="Arial"/>
          <w:i/>
          <w:iCs/>
          <w:lang w:val="fr-FR"/>
        </w:rPr>
        <w:t>soutien des communautés historiquement marginalisées par le péché du racisme aux États-Unis et par le colonialisme—</w:t>
      </w:r>
      <w:r>
        <w:rPr>
          <w:rFonts w:ascii="ArialMT" w:eastAsia="ArialMT" w:hAnsi="ArialMT" w:cs="Times New Roman"/>
          <w:lang w:val="fr-FR"/>
        </w:rPr>
        <w:t>Au moins 39 000 000 USD doivent être inclus dans les recommandat</w:t>
      </w:r>
      <w:r>
        <w:rPr>
          <w:rFonts w:ascii="ArialMT" w:eastAsia="ArialMT" w:hAnsi="ArialMT" w:cs="Times New Roman"/>
          <w:lang w:val="fr-FR"/>
        </w:rPr>
        <w:t>ions budgétaires du Conseil général finances et administration et alloués par la Table relationnelle conformément au ¶806 sur les deux quadriennats suivants pour soutenir les ministères par et pour les communautés ethniques/raciales aux États-Unis ainsi qu</w:t>
      </w:r>
      <w:r>
        <w:rPr>
          <w:rFonts w:ascii="ArialMT" w:eastAsia="ArialMT" w:hAnsi="ArialMT" w:cs="Times New Roman"/>
          <w:lang w:val="fr-FR"/>
        </w:rPr>
        <w:t xml:space="preserve">e dans l’Université d’Afrique. La Table relationnelle, en coopération avec les Plans nationaux et les Agences du programme de l’Église, sera responsable de la détermination et de l’évaluation des priorités programmatiques par rapport à ces fonds réservés. </w:t>
      </w:r>
      <w:r>
        <w:rPr>
          <w:rFonts w:ascii="ArialMT" w:eastAsia="ArialMT" w:hAnsi="ArialMT" w:cs="Times New Roman"/>
          <w:lang w:val="fr-FR"/>
        </w:rPr>
        <w:t>De cette somme, 13 000 000 USD proviennent de fonds qui auraient été attribués aux nouvelles confessions méthodistes traditionalistes en plus des 25 000 000 USD spécifiés au ¶2556.10</w:t>
      </w:r>
      <w:r>
        <w:rPr>
          <w:rFonts w:ascii="Arial" w:eastAsia="Arial" w:hAnsi="Arial" w:cs="Arial"/>
          <w:i/>
          <w:iCs/>
          <w:lang w:val="fr-FR"/>
        </w:rPr>
        <w:t>b</w:t>
      </w:r>
      <w:r>
        <w:rPr>
          <w:rFonts w:ascii="ArialMT" w:eastAsia="ArialMT" w:hAnsi="ArialMT" w:cs="Times New Roman"/>
          <w:lang w:val="fr-FR"/>
        </w:rPr>
        <w:t xml:space="preserve">(2) mais qui contribueront plutôt à ce fonds. La Table relationnelle, en coopération avec le Conseil général finances et administration, prendra la décision de la répartition </w:t>
      </w:r>
      <w:r>
        <w:rPr>
          <w:rFonts w:ascii="ArialMT" w:eastAsia="ArialMT" w:hAnsi="ArialMT" w:cs="Times New Roman"/>
          <w:lang w:val="fr-FR"/>
        </w:rPr>
        <w:t xml:space="preserve">des fonds entre l’Université d’Afrique et les Plans nationaux.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 xml:space="preserve">a) </w:t>
      </w:r>
      <w:r>
        <w:rPr>
          <w:rFonts w:ascii="ArialMT" w:eastAsia="ArialMT" w:hAnsi="ArialMT" w:cs="Times New Roman"/>
          <w:lang w:val="fr-FR"/>
        </w:rPr>
        <w:t>La Table relationnelle en coopérati</w:t>
      </w:r>
      <w:r>
        <w:rPr>
          <w:rFonts w:ascii="ArialMT" w:eastAsia="ArialMT" w:hAnsi="ArialMT" w:cs="Times New Roman"/>
          <w:lang w:val="fr-FR"/>
        </w:rPr>
        <w:t>on avec les Plans nationaux et les Agences du programme de l’Église sera responsable de la détermination et de l’évaluation des priorités programmatiques relatives à ces fonds réservés pour les communautés ethniques/raciales aux États-Unis. L’objectif de c</w:t>
      </w:r>
      <w:r>
        <w:rPr>
          <w:rFonts w:ascii="ArialMT" w:eastAsia="ArialMT" w:hAnsi="ArialMT" w:cs="Times New Roman"/>
          <w:lang w:val="fr-FR"/>
        </w:rPr>
        <w:t>es fonds est de renforcer les ministères par et pour les communautés asiatiques, noires, hispaniques-latinos, coréennes, amérindiennes et insulaires du Pacifique vivant aux États-Unis, de promouvoir la pleine participation des communautés marginalisées his</w:t>
      </w:r>
      <w:r>
        <w:rPr>
          <w:rFonts w:ascii="ArialMT" w:eastAsia="ArialMT" w:hAnsi="ArialMT" w:cs="Times New Roman"/>
          <w:lang w:val="fr-FR"/>
        </w:rPr>
        <w:t>toriquement dans la gouvernance et la prise de décision de l’Église, et de soutenir l’éducation et la formation à l’Université d’Afrique. Les églises locales qui rejoignent les nouvelles confessions méthodistes en vertu du ¶2556 auront la possibilité de pa</w:t>
      </w:r>
      <w:r>
        <w:rPr>
          <w:rFonts w:ascii="ArialMT" w:eastAsia="ArialMT" w:hAnsi="ArialMT" w:cs="Times New Roman"/>
          <w:lang w:val="fr-FR"/>
        </w:rPr>
        <w:t xml:space="preserve">rticiper aux programmes et subventions qui servent leurs groupes ethniques respectifs s’ils répondent aux exigences de cette participation.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lastRenderedPageBreak/>
        <w:t xml:space="preserve">b) </w:t>
      </w:r>
      <w:r>
        <w:rPr>
          <w:rFonts w:ascii="ArialMT" w:eastAsia="ArialMT" w:hAnsi="ArialMT" w:cs="Times New Roman"/>
          <w:lang w:val="fr-FR"/>
        </w:rPr>
        <w:t xml:space="preserve">La Table relationnelle, en coopération avec le conseil d’administration de l’Université d’Afrique, administrera les fonds pour l’Université d’Afrique. Ils serviront à soutenir l’éducation et la formation. </w:t>
      </w:r>
    </w:p>
    <w:p w:rsidR="003D5459" w:rsidRDefault="001C220D" w:rsidP="00132191">
      <w:pPr>
        <w:shd w:val="clear" w:color="auto" w:fill="FFFFFF"/>
        <w:spacing w:before="240" w:after="240"/>
        <w:rPr>
          <w:rFonts w:ascii="ArialMT" w:eastAsia="Times New Roman" w:hAnsi="ArialMT" w:cs="Times New Roman"/>
        </w:rPr>
      </w:pPr>
      <w:r>
        <w:rPr>
          <w:rFonts w:ascii="Arial" w:eastAsia="Arial" w:hAnsi="Arial" w:cs="Arial"/>
          <w:i/>
          <w:iCs/>
          <w:lang w:val="fr-FR"/>
        </w:rPr>
        <w:t>14. Moratoire</w:t>
      </w:r>
      <w:r>
        <w:rPr>
          <w:rFonts w:ascii="Arial" w:eastAsia="Arial" w:hAnsi="Arial" w:cs="Arial"/>
          <w:lang w:val="fr-FR"/>
        </w:rPr>
        <w:t xml:space="preserve">— </w:t>
      </w:r>
      <w:r>
        <w:rPr>
          <w:rFonts w:ascii="ArialMT" w:eastAsia="ArialMT" w:hAnsi="ArialMT" w:cs="Times New Roman"/>
          <w:lang w:val="fr-FR"/>
        </w:rPr>
        <w:t>En vigueur immédia</w:t>
      </w:r>
      <w:r>
        <w:rPr>
          <w:rFonts w:ascii="ArialMT" w:eastAsia="ArialMT" w:hAnsi="ArialMT" w:cs="Times New Roman"/>
          <w:lang w:val="fr-FR"/>
        </w:rPr>
        <w:t>tement à compter de la clôture de la Conférence générale 2020, aucune procédure judiciaire ne sera entamée (notamment une réponse de l’évêque ayant autorité de supervision, des procédures de suspension, des initiatives visant à parvenir à une résolution éq</w:t>
      </w:r>
      <w:r>
        <w:rPr>
          <w:rFonts w:ascii="ArialMT" w:eastAsia="ArialMT" w:hAnsi="ArialMT" w:cs="Times New Roman"/>
          <w:lang w:val="fr-FR"/>
        </w:rPr>
        <w:t xml:space="preserve">uitable ou le renvoi d’une plainte) et toutes les procédures relatives aux plaintes en cours ou en attente seront suspendues, dans la mesure où la violation présumée du </w:t>
      </w:r>
      <w:r>
        <w:rPr>
          <w:rFonts w:ascii="Arial" w:eastAsia="Arial" w:hAnsi="Arial" w:cs="Arial"/>
          <w:i/>
          <w:iCs/>
          <w:lang w:val="fr-FR"/>
        </w:rPr>
        <w:t xml:space="preserve">Règlement </w:t>
      </w:r>
      <w:r>
        <w:rPr>
          <w:rFonts w:ascii="Arial" w:eastAsia="Arial" w:hAnsi="Arial" w:cs="Arial"/>
          <w:i/>
          <w:iCs/>
          <w:lang w:val="fr-FR"/>
        </w:rPr>
        <w:t>de l'Église</w:t>
      </w:r>
      <w:r>
        <w:rPr>
          <w:rFonts w:ascii="Arial" w:eastAsia="Arial" w:hAnsi="Arial" w:cs="Arial"/>
          <w:lang w:val="fr-FR"/>
        </w:rPr>
        <w:t xml:space="preserve"> </w:t>
      </w:r>
      <w:r>
        <w:rPr>
          <w:rFonts w:ascii="ArialMT" w:eastAsia="ArialMT" w:hAnsi="ArialMT" w:cs="Times New Roman"/>
          <w:lang w:val="fr-FR"/>
        </w:rPr>
        <w:t>relevée dans la plainte consiste à une allégation selon laquelle le défendeur est un « hom</w:t>
      </w:r>
      <w:r>
        <w:rPr>
          <w:rFonts w:ascii="ArialMT" w:eastAsia="ArialMT" w:hAnsi="ArialMT" w:cs="Times New Roman"/>
          <w:lang w:val="fr-FR"/>
        </w:rPr>
        <w:t xml:space="preserve">osexuel pratiquant auto-déclaré » (cependant cette expression peut être définie notamment par le fait de vivre dans le cadre d’un mariage, partenariat domestique ou union civile entre personnes du même genre) ; selon laquelle le défendeur a officié, mené, </w:t>
      </w:r>
      <w:r>
        <w:rPr>
          <w:rFonts w:ascii="ArialMT" w:eastAsia="ArialMT" w:hAnsi="ArialMT" w:cs="Times New Roman"/>
          <w:lang w:val="fr-FR"/>
        </w:rPr>
        <w:t>exécuté, célébré ou béni un mariage ou une union entre personnes du même genre ; selon laquelle le défendeur a certifié, agréé, mandaté, ordonné, consacré ou nommé un « homosexuel pratiquant auto-déclaré » ; selon laquelle le défendeur a fourni des « fonds</w:t>
      </w:r>
      <w:r>
        <w:rPr>
          <w:rFonts w:ascii="ArialMT" w:eastAsia="ArialMT" w:hAnsi="ArialMT" w:cs="Times New Roman"/>
          <w:lang w:val="fr-FR"/>
        </w:rPr>
        <w:t xml:space="preserve"> pour tout caucus ou groupe gay » ou utilisé des fonds « pour promouvoir l’acceptation de l’homosexualité » ; ou selon laquelle le défendeur s’est autrement engagé dans une conduite que </w:t>
      </w:r>
      <w:r>
        <w:rPr>
          <w:rFonts w:ascii="Arial" w:eastAsia="Arial" w:hAnsi="Arial" w:cs="Arial"/>
          <w:i/>
          <w:iCs/>
          <w:lang w:val="fr-FR"/>
        </w:rPr>
        <w:t>Le Règlement de l’Église méthodiste unie</w:t>
      </w:r>
      <w:r>
        <w:rPr>
          <w:rFonts w:ascii="Arial" w:eastAsia="Arial" w:hAnsi="Arial" w:cs="Arial"/>
          <w:lang w:val="fr-FR"/>
        </w:rPr>
        <w:t xml:space="preserve"> </w:t>
      </w:r>
      <w:r>
        <w:rPr>
          <w:rFonts w:ascii="ArialMT" w:eastAsia="ArialMT" w:hAnsi="ArialMT" w:cs="Times New Roman"/>
          <w:lang w:val="fr-FR"/>
        </w:rPr>
        <w:t xml:space="preserve">considère actuellement comme « incompatible avec la </w:t>
      </w:r>
      <w:r>
        <w:rPr>
          <w:rFonts w:ascii="ArialMT" w:eastAsia="ArialMT" w:hAnsi="ArialMT" w:cs="Times New Roman"/>
          <w:lang w:val="fr-FR"/>
        </w:rPr>
        <w:t>doctrine chrétienne » en ce qui concerne les relations LGBTQ. Ce moratoire sur toutes les procédures relatives aux plaintes en cours ou en attente concernant les dispositions se rapportant à la sexualité des êtres humains ne s’applique pas uniquement aux a</w:t>
      </w:r>
      <w:r>
        <w:rPr>
          <w:rFonts w:ascii="ArialMT" w:eastAsia="ArialMT" w:hAnsi="ArialMT" w:cs="Times New Roman"/>
          <w:lang w:val="fr-FR"/>
        </w:rPr>
        <w:t>ccusations expressément énoncées au ¶2702.1</w:t>
      </w:r>
      <w:r>
        <w:rPr>
          <w:rFonts w:ascii="Arial" w:eastAsia="Arial" w:hAnsi="Arial" w:cs="Arial"/>
          <w:i/>
          <w:iCs/>
          <w:lang w:val="fr-FR"/>
        </w:rPr>
        <w:t>b</w:t>
      </w:r>
      <w:r>
        <w:rPr>
          <w:rFonts w:ascii="ArialMT" w:eastAsia="ArialMT" w:hAnsi="ArialMT" w:cs="Times New Roman"/>
          <w:lang w:val="fr-FR"/>
        </w:rPr>
        <w:t>, mais également à toute accusation selon laquelle la même</w:t>
      </w:r>
      <w:r>
        <w:rPr>
          <w:rFonts w:ascii="ArialMT" w:eastAsia="ArialMT" w:hAnsi="ArialMT" w:cs="Times New Roman"/>
          <w:lang w:val="fr-FR"/>
        </w:rPr>
        <w:t xml:space="preserve"> conduite sous-jacente présumée constitue un délit au sens des dispositions du Règlement de l'Église, notamment « l’immoralité » en vertu du </w:t>
      </w:r>
      <w:r>
        <w:rPr>
          <w:rFonts w:ascii="ArialMT" w:eastAsia="ArialMT" w:hAnsi="ArialMT" w:cs="Times New Roman"/>
          <w:lang w:val="fr-FR"/>
        </w:rPr>
        <w:t>¶2702.1</w:t>
      </w:r>
      <w:r>
        <w:rPr>
          <w:rFonts w:ascii="Arial" w:eastAsia="Arial" w:hAnsi="Arial" w:cs="Arial"/>
          <w:i/>
          <w:iCs/>
          <w:lang w:val="fr-FR"/>
        </w:rPr>
        <w:t>a</w:t>
      </w:r>
      <w:r>
        <w:rPr>
          <w:rFonts w:ascii="ArialMT" w:eastAsia="ArialMT" w:hAnsi="ArialMT" w:cs="Times New Roman"/>
          <w:lang w:val="fr-FR"/>
        </w:rPr>
        <w:t> ; « la désobéissance à la conduite de l’église locale et au Règlement de l’Église méthodiste unie » aux termes du ¶2702.1</w:t>
      </w:r>
      <w:r>
        <w:rPr>
          <w:rFonts w:ascii="Arial" w:eastAsia="Arial" w:hAnsi="Arial" w:cs="Arial"/>
          <w:i/>
          <w:iCs/>
          <w:lang w:val="fr-FR"/>
        </w:rPr>
        <w:t>d</w:t>
      </w:r>
      <w:r>
        <w:rPr>
          <w:rFonts w:ascii="ArialMT" w:eastAsia="ArialMT" w:hAnsi="ArialMT" w:cs="Times New Roman"/>
          <w:lang w:val="fr-FR"/>
        </w:rPr>
        <w:t> ; et « la propagation de doctrines contraires aux normes établies de la doctrine de l’Église méthodiste unie » selon le ¶2702.1</w:t>
      </w:r>
      <w:r>
        <w:rPr>
          <w:rFonts w:ascii="Arial" w:eastAsia="Arial" w:hAnsi="Arial" w:cs="Arial"/>
          <w:i/>
          <w:iCs/>
          <w:lang w:val="fr-FR"/>
        </w:rPr>
        <w:t>e</w:t>
      </w:r>
      <w:r>
        <w:rPr>
          <w:rFonts w:ascii="ArialMT" w:eastAsia="ArialMT" w:hAnsi="ArialMT" w:cs="Times New Roman"/>
          <w:lang w:val="fr-FR"/>
        </w:rPr>
        <w:t>. Ce moratoire comprend les accusations liées aux paragraphes suivants : ¶161, ¶304.3, ¶310.2, ¶341.6, ¶613.19, ¶806.9, et ¶2702.1</w:t>
      </w:r>
      <w:r>
        <w:rPr>
          <w:rFonts w:ascii="Arial" w:eastAsia="Arial" w:hAnsi="Arial" w:cs="Arial"/>
          <w:i/>
          <w:iCs/>
          <w:lang w:val="fr-FR"/>
        </w:rPr>
        <w:t>b</w:t>
      </w:r>
      <w:r>
        <w:rPr>
          <w:rFonts w:ascii="ArialMT" w:eastAsia="ArialMT" w:hAnsi="ArialMT" w:cs="Times New Roman"/>
          <w:lang w:val="fr-FR"/>
        </w:rPr>
        <w:t>. Ce moratoire ne s’applique pas aux accusations relatives aux dispositions dans lesquelles les actions sous-jacentes présumées tra</w:t>
      </w:r>
      <w:r>
        <w:rPr>
          <w:rFonts w:ascii="ArialMT" w:eastAsia="ArialMT" w:hAnsi="ArialMT" w:cs="Times New Roman"/>
          <w:lang w:val="fr-FR"/>
        </w:rPr>
        <w:t>itent d’un sujet différent, notamment les comportements sexuels répréhensibles, les agressions et les harcèlements sexuels. Ce moratoire restera en vigueur jusqu’à la clôture de la première Conférence générale de l’Église méthodiste unie après la séparatio</w:t>
      </w:r>
      <w:r>
        <w:rPr>
          <w:rFonts w:ascii="ArialMT" w:eastAsia="ArialMT" w:hAnsi="ArialMT" w:cs="Times New Roman"/>
          <w:lang w:val="fr-FR"/>
        </w:rPr>
        <w:t xml:space="preserve">n d’autres confessions. Toute plainte relative au présent paragraphe déposée pendant cette période sera laissée en suspens, et aucune limite de temps ne sera fixée avant la fin de la Conférence générale susmentionnée. </w:t>
      </w:r>
    </w:p>
    <w:p w:rsidR="00132191" w:rsidRPr="003D5459" w:rsidRDefault="001C220D" w:rsidP="00132191">
      <w:pPr>
        <w:shd w:val="clear" w:color="auto" w:fill="FFFFFF"/>
        <w:spacing w:before="240" w:after="240"/>
        <w:rPr>
          <w:rFonts w:ascii="Times New Roman" w:eastAsia="Times New Roman" w:hAnsi="Times New Roman" w:cs="Times New Roman"/>
        </w:rPr>
      </w:pPr>
      <w:r>
        <w:rPr>
          <w:rFonts w:ascii="TimesNewRomanPSMT" w:eastAsia="TimesNewRomanPSMT" w:hAnsi="TimesNewRomanPSMT" w:cs="Times New Roman"/>
          <w:lang w:val="fr-FR"/>
        </w:rPr>
        <w:t>-29-</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t>15. Renonciation aux réclamations à l’égard des biens de l’Église méthodiste unie —</w:t>
      </w:r>
      <w:r>
        <w:rPr>
          <w:rFonts w:ascii="ArialMT" w:eastAsia="ArialMT" w:hAnsi="ArialMT" w:cs="Times New Roman"/>
          <w:lang w:val="fr-FR"/>
        </w:rPr>
        <w:t>Sauf disposition contraire du ¶2556, tous les autres biens, actifs ou passifs de l’Église méthodiste unie, y compris ceux détenus en fiducie ou non par ses églises locales, conférences annuelles, conférences centrales, conférences</w:t>
      </w:r>
      <w:r>
        <w:rPr>
          <w:rFonts w:ascii="ArialMT" w:eastAsia="ArialMT" w:hAnsi="ArialMT" w:cs="Times New Roman"/>
          <w:lang w:val="fr-FR"/>
        </w:rPr>
        <w:t xml:space="preserve"> juridictionnelles et autres unités constitutives, conseils d’administration et agences générales et toutes les </w:t>
      </w:r>
      <w:r>
        <w:rPr>
          <w:rFonts w:ascii="ArialMT" w:eastAsia="ArialMT" w:hAnsi="ArialMT" w:cs="Times New Roman"/>
          <w:lang w:val="fr-FR"/>
        </w:rPr>
        <w:lastRenderedPageBreak/>
        <w:t xml:space="preserve">institutions affiliées, demeureront soumis à toutes les fiducies existantes en faveur de l’Église méthodiste unie. Les conférences annuelles ou </w:t>
      </w:r>
      <w:r>
        <w:rPr>
          <w:rFonts w:ascii="ArialMT" w:eastAsia="ArialMT" w:hAnsi="ArialMT" w:cs="Times New Roman"/>
          <w:lang w:val="fr-FR"/>
        </w:rPr>
        <w:t>conférences centrales, les églises locales et leurs entités contrôlées qui se séparent de l’Église méthodiste unie en vertu du présent paragraphe, et les nouvelles confessions méthodistes formées en vertu du présent paragraphe, ne peuvent en aucun cas form</w:t>
      </w:r>
      <w:r>
        <w:rPr>
          <w:rFonts w:ascii="ArialMT" w:eastAsia="ArialMT" w:hAnsi="ArialMT" w:cs="Times New Roman"/>
          <w:lang w:val="fr-FR"/>
        </w:rPr>
        <w:t xml:space="preserve">uler de réclamation ni de droit à l’égard de ces biens, actifs ou passifs, et par le biais de l’acte de mise en œuvre du processus de séparation décrit au ¶2556 acceptent par les présentes la présente renonciation aux réclamations et droits. </w:t>
      </w:r>
    </w:p>
    <w:p w:rsidR="003D5459" w:rsidRDefault="001C220D" w:rsidP="00132191">
      <w:pPr>
        <w:shd w:val="clear" w:color="auto" w:fill="FFFFFF"/>
        <w:spacing w:before="240" w:after="240"/>
        <w:rPr>
          <w:rFonts w:ascii="ArialMT" w:eastAsia="Times New Roman" w:hAnsi="ArialMT" w:cs="Times New Roman"/>
        </w:rPr>
      </w:pPr>
      <w:r>
        <w:rPr>
          <w:rFonts w:ascii="Arial" w:eastAsia="Arial" w:hAnsi="Arial" w:cs="Arial"/>
          <w:i/>
          <w:iCs/>
          <w:lang w:val="fr-FR"/>
        </w:rPr>
        <w:t xml:space="preserve">16. Reconstitution d’anciennes Églises locales de l’Église méthodiste unie— </w:t>
      </w:r>
      <w:r>
        <w:rPr>
          <w:rFonts w:ascii="ArialMT" w:eastAsia="ArialMT" w:hAnsi="ArialMT" w:cs="Times New Roman"/>
          <w:lang w:val="fr-FR"/>
        </w:rPr>
        <w:t>Nonobstant toute disposition du ¶259 ou</w:t>
      </w:r>
      <w:r>
        <w:rPr>
          <w:rFonts w:ascii="ArialMT" w:eastAsia="ArialMT" w:hAnsi="ArialMT" w:cs="Times New Roman"/>
          <w:lang w:val="fr-FR"/>
        </w:rPr>
        <w:t xml:space="preserve"> d’autres dispositions contraires du </w:t>
      </w:r>
      <w:r>
        <w:rPr>
          <w:rFonts w:ascii="Arial" w:eastAsia="Arial" w:hAnsi="Arial" w:cs="Arial"/>
          <w:i/>
          <w:iCs/>
          <w:lang w:val="fr-FR"/>
        </w:rPr>
        <w:t xml:space="preserve">Règlement de l’Église </w:t>
      </w:r>
      <w:r>
        <w:rPr>
          <w:rFonts w:ascii="ArialMT" w:eastAsia="ArialMT" w:hAnsi="ArialMT" w:cs="Times New Roman"/>
          <w:lang w:val="fr-FR"/>
        </w:rPr>
        <w:t>, la congrégation d’une église locale qui s</w:t>
      </w:r>
      <w:r>
        <w:rPr>
          <w:rFonts w:ascii="ArialMT" w:eastAsia="ArialMT" w:hAnsi="ArialMT" w:cs="Times New Roman"/>
          <w:lang w:val="fr-FR"/>
        </w:rPr>
        <w:t>e sépare en vertu du ¶2556.4 ou dans le cadre du départ d’une conférence annuelle ou d’une conférence centrale en vertu du ¶2556.3, ou qui se désaffilie en vertu des ¶¶2556.4 et 2556.12, après notification et consentement de l’évêque et du cabinet concerné</w:t>
      </w:r>
      <w:r>
        <w:rPr>
          <w:rFonts w:ascii="ArialMT" w:eastAsia="ArialMT" w:hAnsi="ArialMT" w:cs="Times New Roman"/>
          <w:lang w:val="fr-FR"/>
        </w:rPr>
        <w:t xml:space="preserve">s de l’Église méthodiste unie, peuvent voir leur charte rétablie par le biais d’une convocation ou d’une reconstitution d’une conférence de circuit suite au processus des ¶¶259.5-9. Dans un tel cas, la congrégation sera soumise à toutes les exigences du </w:t>
      </w:r>
      <w:r>
        <w:rPr>
          <w:rFonts w:ascii="Arial" w:eastAsia="Arial" w:hAnsi="Arial" w:cs="Arial"/>
          <w:i/>
          <w:iCs/>
          <w:lang w:val="fr-FR"/>
        </w:rPr>
        <w:t>Règlement de l’Église</w:t>
      </w:r>
      <w:r>
        <w:rPr>
          <w:rFonts w:ascii="ArialMT" w:eastAsia="ArialMT" w:hAnsi="ArialMT" w:cs="Times New Roman"/>
          <w:lang w:val="fr-FR"/>
        </w:rPr>
        <w:t xml:space="preserve"> et à celles adoptées par la conférence annuelle, notamment la modification de ses </w:t>
      </w:r>
      <w:r>
        <w:rPr>
          <w:rFonts w:ascii="ArialMT" w:eastAsia="ArialMT" w:hAnsi="ArialMT" w:cs="Times New Roman"/>
          <w:lang w:val="fr-FR"/>
        </w:rPr>
        <w:t>statuts de constitution juridique afin de se conformer au ¶2529.1</w:t>
      </w:r>
      <w:r>
        <w:rPr>
          <w:rFonts w:ascii="Arial" w:eastAsia="Arial" w:hAnsi="Arial" w:cs="Arial"/>
          <w:i/>
          <w:iCs/>
          <w:lang w:val="fr-FR"/>
        </w:rPr>
        <w:t>c</w:t>
      </w:r>
      <w:r>
        <w:rPr>
          <w:rFonts w:ascii="ArialMT" w:eastAsia="ArialMT" w:hAnsi="ArialMT" w:cs="Times New Roman"/>
          <w:lang w:val="fr-FR"/>
        </w:rPr>
        <w:t>. Tout ancien membre du clergé de l’</w:t>
      </w:r>
      <w:r>
        <w:rPr>
          <w:rFonts w:ascii="ArialMT" w:eastAsia="ArialMT" w:hAnsi="ArialMT" w:cs="Times New Roman"/>
          <w:lang w:val="fr-FR"/>
        </w:rPr>
        <w:t>Église Méthodiste unie au service de cette congrégation peut être renommé en tant que membre du clergé à la congrégation reconstituée, à condition que ledit membre du clergé se soit conformé à toutes les exigences de la conférence annuelle en ce qui concer</w:t>
      </w:r>
      <w:r>
        <w:rPr>
          <w:rFonts w:ascii="ArialMT" w:eastAsia="ArialMT" w:hAnsi="ArialMT" w:cs="Times New Roman"/>
          <w:lang w:val="fr-FR"/>
        </w:rPr>
        <w:t>ne le clergé nommé et au ¶364 ou ¶366 pour pouvoir être réadmis en tant que membre de la conférence annuelle concernée. Ces membres du clergé qui étaient auparavant agréés peuvent recevoir à nouveau une licence de ministère à condition qu’ils respectent to</w:t>
      </w:r>
      <w:r>
        <w:rPr>
          <w:rFonts w:ascii="ArialMT" w:eastAsia="ArialMT" w:hAnsi="ArialMT" w:cs="Times New Roman"/>
          <w:lang w:val="fr-FR"/>
        </w:rPr>
        <w:t xml:space="preserve">utes les exigences du </w:t>
      </w:r>
      <w:r>
        <w:rPr>
          <w:rFonts w:ascii="Arial" w:eastAsia="Arial" w:hAnsi="Arial" w:cs="Arial"/>
          <w:i/>
          <w:iCs/>
          <w:lang w:val="fr-FR"/>
        </w:rPr>
        <w:t xml:space="preserve">Règlement de l’Église </w:t>
      </w:r>
      <w:r>
        <w:rPr>
          <w:rFonts w:ascii="ArialMT" w:eastAsia="ArialMT" w:hAnsi="ArialMT" w:cs="Times New Roman"/>
          <w:lang w:val="fr-FR"/>
        </w:rPr>
        <w:t>et de la conférence annuelle pour la certification des can</w:t>
      </w:r>
      <w:r>
        <w:rPr>
          <w:rFonts w:ascii="ArialMT" w:eastAsia="ArialMT" w:hAnsi="ArialMT" w:cs="Times New Roman"/>
          <w:lang w:val="fr-FR"/>
        </w:rPr>
        <w:t>didats et soient approuvés en temps voulu par le comité de district concerné pour le ministère ordonné.</w:t>
      </w:r>
    </w:p>
    <w:p w:rsidR="00132191" w:rsidRPr="003D5459" w:rsidRDefault="001C220D" w:rsidP="00132191">
      <w:pPr>
        <w:shd w:val="clear" w:color="auto" w:fill="FFFFFF"/>
        <w:spacing w:before="240" w:after="240"/>
        <w:rPr>
          <w:rFonts w:ascii="Times New Roman" w:eastAsia="Times New Roman" w:hAnsi="Times New Roman" w:cs="Times New Roman"/>
        </w:rPr>
      </w:pPr>
      <w:r>
        <w:rPr>
          <w:rFonts w:ascii="TimesNewRomanPSMT" w:eastAsia="TimesNewRomanPSMT" w:hAnsi="TimesNewRomanPSMT" w:cs="Times New Roman"/>
          <w:lang w:val="fr-FR"/>
        </w:rPr>
        <w:t>-30-</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 xml:space="preserve">17. </w:t>
      </w:r>
      <w:r>
        <w:rPr>
          <w:rFonts w:ascii="Arial" w:eastAsia="Arial" w:hAnsi="Arial" w:cs="Arial"/>
          <w:i/>
          <w:iCs/>
          <w:lang w:val="fr-FR"/>
        </w:rPr>
        <w:t>Respect des lois—</w:t>
      </w:r>
      <w:r>
        <w:rPr>
          <w:rFonts w:ascii="ArialMT" w:eastAsia="ArialMT" w:hAnsi="ArialMT" w:cs="Times New Roman"/>
          <w:lang w:val="fr-FR"/>
        </w:rPr>
        <w:t>Rie</w:t>
      </w:r>
      <w:r>
        <w:rPr>
          <w:rFonts w:ascii="ArialMT" w:eastAsia="ArialMT" w:hAnsi="ArialMT" w:cs="Times New Roman"/>
          <w:lang w:val="fr-FR"/>
        </w:rPr>
        <w:t>n dans le présent ¶2556 ou les procédures de mise en œuvre, notamment les accords de séparation, ne doit être interprété comme exigeant une violation de la législation en vigueur ou abrogeant ou modifiant les obligations légales existantes, sauf dispositio</w:t>
      </w:r>
      <w:r>
        <w:rPr>
          <w:rFonts w:ascii="ArialMT" w:eastAsia="ArialMT" w:hAnsi="ArialMT" w:cs="Times New Roman"/>
          <w:lang w:val="fr-FR"/>
        </w:rPr>
        <w:t xml:space="preserve">n expresse du présent paragraphe. Par exemple, la propriété des biens et des actifs sera déterminée en vertu de la législation et des accords en vigueur. </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 xml:space="preserve">18. </w:t>
      </w:r>
      <w:r>
        <w:rPr>
          <w:rFonts w:ascii="Arial" w:eastAsia="Arial" w:hAnsi="Arial" w:cs="Arial"/>
          <w:i/>
          <w:iCs/>
          <w:lang w:val="fr-FR"/>
        </w:rPr>
        <w:t>Calendrier récapitulatif—</w:t>
      </w:r>
      <w:r>
        <w:rPr>
          <w:rFonts w:ascii="ArialMT" w:eastAsia="ArialMT" w:hAnsi="ArialMT" w:cs="Times New Roman"/>
          <w:lang w:val="fr-FR"/>
        </w:rPr>
        <w:t>Ce qui suit est un résumé du calendrier et des échéances clés en vertu du pré</w:t>
      </w:r>
      <w:r>
        <w:rPr>
          <w:rFonts w:ascii="ArialMT" w:eastAsia="ArialMT" w:hAnsi="ArialMT" w:cs="Times New Roman"/>
          <w:lang w:val="fr-FR"/>
        </w:rPr>
        <w:t>sent paragraphe. Il n’est pas destiné à modifier ni altérer d’autres dispositions, et en cas d’incohérence entre le calendrier des ¶2556.18 et ¶¶2556.1 à 2556.17, les dispositions des ¶¶2556.1 à 2556.17 prévaudront sur ce résumé. D’autres dates clés existe</w:t>
      </w:r>
      <w:r>
        <w:rPr>
          <w:rFonts w:ascii="ArialMT" w:eastAsia="ArialMT" w:hAnsi="ArialMT" w:cs="Times New Roman"/>
          <w:lang w:val="fr-FR"/>
        </w:rPr>
        <w:t>nt qui ne sont pas indiquées car elles ne concernent pas la séparation.</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lastRenderedPageBreak/>
        <w:t>15 mai 2020 – Ajournement de la Conférence générale. Toutes les dispositions entrent en vigueur et les conf</w:t>
      </w:r>
      <w:r>
        <w:rPr>
          <w:rFonts w:ascii="ArialMT" w:eastAsia="ArialMT" w:hAnsi="ArialMT" w:cs="Times New Roman"/>
          <w:lang w:val="fr-FR"/>
        </w:rPr>
        <w:t>érences centrales, les conférences annuelles et les églises locales peuvent commencer le processus d’intégration à une nouvelle confession méthodiste</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1er janvier 2021 – Toute nouv</w:t>
      </w:r>
      <w:r>
        <w:rPr>
          <w:rFonts w:ascii="ArialMT" w:eastAsia="ArialMT" w:hAnsi="ArialMT" w:cs="Times New Roman"/>
          <w:lang w:val="fr-FR"/>
        </w:rPr>
        <w:t>elle confession méthodiste qui a déjà été juridiquement constituée peut commencer à fonctionner avec ces conférences annuelles et églises locales qui se sont séparées et ne sont plus sous l’autorité de l’Église méthodiste unie</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1er janvier 2021 – Les frais partagés sont définis par toute nouvelle confession méthodiste et payés à celle-ci par les églises qui ont décidé de la rejoindre, sauf si la date de séparation est ultérieure.</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15 mai 2021 – Les groupes de direction doivent avoir exprimé auprès du Conseil des évêques leur intention de former une nouvelle confession méthodiste en vertu du présent paragraphe</w:t>
      </w:r>
      <w:r>
        <w:rPr>
          <w:rFonts w:ascii="ArialMT" w:eastAsia="ArialMT" w:hAnsi="ArialMT" w:cs="Times New Roman"/>
          <w:lang w:val="fr-FR"/>
        </w:rPr>
        <w:t>.</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1er juillet 2021 – Les conférences annuelles des États-Unis doivent avoir voté pour rejoindre ou non une nouvelle confession méthodiste.</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1er juillet 2021 – Les évêques doivent avoir informé leurs autorités de leur désir de rejoindre une nouvelle confession méthodiste.</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1er juille</w:t>
      </w:r>
      <w:r>
        <w:rPr>
          <w:rFonts w:ascii="ArialMT" w:eastAsia="ArialMT" w:hAnsi="ArialMT" w:cs="Times New Roman"/>
          <w:lang w:val="fr-FR"/>
        </w:rPr>
        <w:t xml:space="preserve">t 2021 – Les membres du clergé des États-Unis doivent avoir informé leur évêque et autres autorités de leur désir de rejoindre une autre confession méthodiste que celle de leur conférence annuelle. </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31 décembre 2021 – Les conférences centrales doivent avoir voté pour rejoindre ou non une nouvelle confession méthodiste.</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1er juillet 2022 – Les conférences an</w:t>
      </w:r>
      <w:r>
        <w:rPr>
          <w:rFonts w:ascii="ArialMT" w:eastAsia="ArialMT" w:hAnsi="ArialMT" w:cs="Times New Roman"/>
          <w:lang w:val="fr-FR"/>
        </w:rPr>
        <w:t>nuelles hors des États-Unis doivent avoir voté pour rejoindre ou non une confession méthodiste différente de celle de leur conférence centrale.</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1er juillet 2022 – Les membres du c</w:t>
      </w:r>
      <w:r>
        <w:rPr>
          <w:rFonts w:ascii="ArialMT" w:eastAsia="ArialMT" w:hAnsi="ArialMT" w:cs="Times New Roman"/>
          <w:lang w:val="fr-FR"/>
        </w:rPr>
        <w:t xml:space="preserve">lergé hors des États-Unis doivent avoir informé leur évêque et autres autorités de leur désir de rejoindre une autre confession méthodiste que celle de leur conférence annuelle. </w:t>
      </w:r>
    </w:p>
    <w:p w:rsidR="00132191" w:rsidRDefault="001C220D" w:rsidP="00132191">
      <w:pPr>
        <w:spacing w:before="240" w:after="240"/>
        <w:rPr>
          <w:rFonts w:ascii="ArialMT" w:eastAsia="Times New Roman" w:hAnsi="ArialMT" w:cs="Times New Roman"/>
        </w:rPr>
      </w:pPr>
      <w:r>
        <w:rPr>
          <w:rFonts w:ascii="ArialMT" w:eastAsia="ArialMT" w:hAnsi="ArialMT" w:cs="Times New Roman"/>
          <w:lang w:val="fr-FR"/>
        </w:rPr>
        <w:t>31 décembre 2024 – Les églises locales doivent avoir voté en vue de se désaffilier ou rejoindre ou non une autre confession méthodiste que celle de leur conférence annuelle.</w:t>
      </w:r>
    </w:p>
    <w:p w:rsidR="003D5459" w:rsidRPr="003D5459" w:rsidRDefault="001C220D" w:rsidP="00132191">
      <w:pPr>
        <w:spacing w:before="240" w:after="240"/>
        <w:rPr>
          <w:rFonts w:ascii="Times New Roman" w:eastAsia="Times New Roman" w:hAnsi="Times New Roman" w:cs="Times New Roman"/>
        </w:rPr>
      </w:pPr>
      <w:r>
        <w:rPr>
          <w:rFonts w:ascii="ArialMT" w:eastAsia="ArialMT" w:hAnsi="ArialMT" w:cs="Times New Roman"/>
          <w:lang w:val="fr-FR"/>
        </w:rPr>
        <w:t>30 ju</w:t>
      </w:r>
      <w:r>
        <w:rPr>
          <w:rFonts w:ascii="ArialMT" w:eastAsia="ArialMT" w:hAnsi="ArialMT" w:cs="Times New Roman"/>
          <w:lang w:val="fr-FR"/>
        </w:rPr>
        <w:t xml:space="preserve">in 2026 – Achèvement de tous les accords de séparation des Églises locales. </w:t>
      </w:r>
    </w:p>
    <w:p w:rsidR="00132191" w:rsidRDefault="001C220D" w:rsidP="00965F06">
      <w:pPr>
        <w:shd w:val="clear" w:color="auto" w:fill="FFFFFF"/>
        <w:spacing w:before="240" w:after="240"/>
        <w:rPr>
          <w:rFonts w:ascii="TimesNewRomanPSMT" w:eastAsia="Times New Roman" w:hAnsi="TimesNewRomanPSMT" w:cs="Times New Roman"/>
        </w:rPr>
      </w:pPr>
      <w:r>
        <w:rPr>
          <w:rFonts w:ascii="TimesNewRomanPSMT" w:eastAsia="TimesNewRomanPSMT" w:hAnsi="TimesNewRomanPSMT" w:cs="Times New Roman"/>
          <w:lang w:val="fr-FR"/>
        </w:rPr>
        <w:t xml:space="preserve">-31-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Date :</w:t>
      </w:r>
      <w:r>
        <w:rPr>
          <w:rFonts w:ascii="ArialMT" w:eastAsia="ArialMT" w:hAnsi="ArialMT" w:cs="Times New Roman"/>
          <w:lang w:val="fr-FR"/>
        </w:rPr>
        <w:br/>
        <w:t>Signature du</w:t>
      </w:r>
      <w:r>
        <w:rPr>
          <w:rFonts w:ascii="ArialMT" w:eastAsia="ArialMT" w:hAnsi="ArialMT" w:cs="Times New Roman"/>
          <w:lang w:val="fr-FR"/>
        </w:rPr>
        <w:t xml:space="preserve"> requérant : Identification du requérant : Tél. :</w:t>
      </w:r>
      <w:r>
        <w:rPr>
          <w:rFonts w:ascii="ArialMT" w:eastAsia="ArialMT" w:hAnsi="ArialMT" w:cs="Times New Roman"/>
          <w:lang w:val="fr-FR"/>
        </w:rPr>
        <w:br/>
        <w:t xml:space="preserve">Ville, État, Province, Pays : Adresse email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fr-FR"/>
        </w:rPr>
        <w:lastRenderedPageBreak/>
        <w:t xml:space="preserve">[Remarque : À inclure dans la soumission en tant que document Word distinct] : </w:t>
      </w:r>
    </w:p>
    <w:p w:rsidR="003D5459" w:rsidRPr="003D5459" w:rsidRDefault="001C220D"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fr-FR"/>
        </w:rPr>
        <w:t>Justification : Crée un nouveau paragraphe visant à mettre en œuvre le protocole de réconciliation et de grâce par la séparation recommandé par un groupe de dirigeants de l’EMU afin</w:t>
      </w:r>
      <w:r>
        <w:rPr>
          <w:rFonts w:ascii="ArialMT" w:eastAsia="ArialMT" w:hAnsi="ArialMT" w:cs="Times New Roman"/>
          <w:lang w:val="fr-FR"/>
        </w:rPr>
        <w:t xml:space="preserve"> de résoudre l’impasse dans l’Église par une séparation et une restructuration gracieuses, notamment en facilitant la formation de nouvelles confessions méthodistes par les conférences annuelles et centrales et les églises locales. </w:t>
      </w:r>
    </w:p>
    <w:p w:rsidR="003D5459" w:rsidRPr="003D5459" w:rsidRDefault="001C220D"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fr-FR"/>
        </w:rPr>
        <w:t xml:space="preserve">-32- </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b/>
          <w:bCs/>
          <w:lang w:val="fr-FR"/>
        </w:rPr>
        <w:t>Annexe</w:t>
      </w:r>
    </w:p>
    <w:p w:rsidR="003D5459" w:rsidRPr="003D5459" w:rsidRDefault="001C220D" w:rsidP="00965F06">
      <w:pPr>
        <w:spacing w:before="240" w:after="240"/>
        <w:rPr>
          <w:rFonts w:ascii="Times New Roman" w:eastAsia="Times New Roman" w:hAnsi="Times New Roman" w:cs="Times New Roman"/>
        </w:rPr>
      </w:pPr>
      <w:r>
        <w:rPr>
          <w:rFonts w:ascii="Arial" w:eastAsia="Arial" w:hAnsi="Arial" w:cs="Arial"/>
          <w:b/>
          <w:bCs/>
          <w:lang w:val="fr-FR"/>
        </w:rPr>
        <w:t>Implications financières prévues du</w:t>
      </w:r>
      <w:r>
        <w:rPr>
          <w:rFonts w:ascii="Arial" w:eastAsia="Arial" w:hAnsi="Arial" w:cs="Arial"/>
          <w:b/>
          <w:bCs/>
          <w:lang w:val="fr-FR"/>
        </w:rPr>
        <w:t xml:space="preserve"> nouveau ¶2556—Réconciliation et grâce par la séparation et la restructuration </w:t>
      </w:r>
    </w:p>
    <w:p w:rsidR="003D5459" w:rsidRPr="003D5459" w:rsidRDefault="001C220D" w:rsidP="00965F06">
      <w:pPr>
        <w:spacing w:before="240" w:after="240"/>
        <w:rPr>
          <w:rFonts w:ascii="Times New Roman" w:eastAsia="Times New Roman" w:hAnsi="Times New Roman" w:cs="Times New Roman"/>
        </w:rPr>
      </w:pPr>
      <w:r>
        <w:rPr>
          <w:rFonts w:ascii="ArialMT" w:eastAsia="ArialMT" w:hAnsi="ArialMT" w:cs="Times New Roman"/>
          <w:lang w:val="fr-FR"/>
        </w:rPr>
        <w:t xml:space="preserve">Cette législation répertorie les coûts directs, notamment : </w:t>
      </w:r>
    </w:p>
    <w:p w:rsidR="003D5459" w:rsidRPr="00132191" w:rsidRDefault="001C220D" w:rsidP="00132191">
      <w:pPr>
        <w:numPr>
          <w:ilvl w:val="0"/>
          <w:numId w:val="1"/>
        </w:numPr>
        <w:spacing w:before="240" w:after="240"/>
        <w:rPr>
          <w:rFonts w:ascii="SymbolMT" w:eastAsia="Times New Roman" w:hAnsi="SymbolMT" w:cs="Times New Roman"/>
        </w:rPr>
      </w:pPr>
      <w:r>
        <w:rPr>
          <w:rFonts w:ascii="ArialMT" w:eastAsia="ArialMT" w:hAnsi="ArialMT" w:cs="Times New Roman"/>
          <w:lang w:val="fr-FR"/>
        </w:rPr>
        <w:t>une somme totale de 25 000 000 USD sera versée aux confessions méthodistes traditionalistes approuvées et reconnues (telles que définies dans le ¶2556.1</w:t>
      </w:r>
      <w:r>
        <w:rPr>
          <w:rFonts w:ascii="Arial" w:eastAsia="Arial" w:hAnsi="Arial" w:cs="Arial"/>
          <w:i/>
          <w:iCs/>
          <w:lang w:val="fr-FR"/>
        </w:rPr>
        <w:t xml:space="preserve">c </w:t>
      </w:r>
      <w:r>
        <w:rPr>
          <w:rFonts w:ascii="ArialMT" w:eastAsia="ArialMT" w:hAnsi="ArialMT" w:cs="Times New Roman"/>
          <w:lang w:val="fr-FR"/>
        </w:rPr>
        <w:t>et le ¶2556.2), et qui ont demandé ces fonds en vertu du présent paragraphe. Ces paiements seront ef</w:t>
      </w:r>
      <w:r>
        <w:rPr>
          <w:rFonts w:ascii="ArialMT" w:eastAsia="ArialMT" w:hAnsi="ArialMT" w:cs="Times New Roman"/>
          <w:lang w:val="fr-FR"/>
        </w:rPr>
        <w:t xml:space="preserve">fectués au cours du quadriennat 2021-2024 par des montants totalisant au moins 6 250 000 USD par année civile. Les paiements seront reçus avant le 31 décembre de l’année civile concernée et peuvent être effectués périodiquement ou en une seule fois, comme </w:t>
      </w:r>
      <w:r>
        <w:rPr>
          <w:rFonts w:ascii="ArialMT" w:eastAsia="ArialMT" w:hAnsi="ArialMT" w:cs="Times New Roman"/>
          <w:lang w:val="fr-FR"/>
        </w:rPr>
        <w:t xml:space="preserve">déterminé par le Conseil général finances et administration. Aucun fonds ne sera versé aux nouvelles confessions avant le 16 mai 2021. </w:t>
      </w:r>
    </w:p>
    <w:p w:rsidR="003D5459" w:rsidRPr="003D5459" w:rsidRDefault="001C220D" w:rsidP="00965F06">
      <w:pPr>
        <w:numPr>
          <w:ilvl w:val="0"/>
          <w:numId w:val="1"/>
        </w:numPr>
        <w:spacing w:before="240" w:after="240"/>
        <w:rPr>
          <w:rFonts w:ascii="SymbolMT" w:eastAsia="Times New Roman" w:hAnsi="SymbolMT" w:cs="Times New Roman"/>
        </w:rPr>
      </w:pPr>
      <w:r>
        <w:rPr>
          <w:rFonts w:ascii="ArialMT" w:eastAsia="ArialMT" w:hAnsi="ArialMT" w:cs="Times New Roman"/>
          <w:lang w:val="fr-FR"/>
        </w:rPr>
        <w:t>Une somme totale de 2 000 000 USD sera enti</w:t>
      </w:r>
      <w:r>
        <w:rPr>
          <w:rFonts w:ascii="ArialMT" w:eastAsia="ArialMT" w:hAnsi="ArialMT" w:cs="Times New Roman"/>
          <w:lang w:val="fr-FR"/>
        </w:rPr>
        <w:t>ercée par le Conseil général finances et administration comme fonds d’amorçage pour les nouvelles confessions méthodistes autres qu’une confession méthodiste traditionaliste reconnue. Ces paiements seront effectués au cours du quadriennat 2021-2024 par des</w:t>
      </w:r>
      <w:r>
        <w:rPr>
          <w:rFonts w:ascii="ArialMT" w:eastAsia="ArialMT" w:hAnsi="ArialMT" w:cs="Times New Roman"/>
          <w:lang w:val="fr-FR"/>
        </w:rPr>
        <w:t xml:space="preserve"> montants totalisant au moins 500 000 USD par année civile. Les paiements seront reçus avant le 31 décembre de l’année civile concernée et peuvent être effectués périodiquement ou en une seule fois, comme déterminé par le Conseil général finances et admini</w:t>
      </w:r>
      <w:r>
        <w:rPr>
          <w:rFonts w:ascii="ArialMT" w:eastAsia="ArialMT" w:hAnsi="ArialMT" w:cs="Times New Roman"/>
          <w:lang w:val="fr-FR"/>
        </w:rPr>
        <w:t>stration. Aucun fonds ne sera versé aux nouvelles confessions avant le 16 mai 2021, et les paiements ne seront pas effectués avant que les nouvelles confessions aient satisfait aux exigences des ¶¶2556.2</w:t>
      </w:r>
      <w:r>
        <w:rPr>
          <w:rFonts w:ascii="Arial" w:eastAsia="Arial" w:hAnsi="Arial" w:cs="Arial"/>
          <w:i/>
          <w:iCs/>
          <w:lang w:val="fr-FR"/>
        </w:rPr>
        <w:t>c</w:t>
      </w:r>
      <w:r>
        <w:rPr>
          <w:rFonts w:ascii="ArialMT" w:eastAsia="ArialMT" w:hAnsi="ArialMT" w:cs="Times New Roman"/>
          <w:lang w:val="fr-FR"/>
        </w:rPr>
        <w:t xml:space="preserve">(1-4). </w:t>
      </w:r>
    </w:p>
    <w:p w:rsidR="003D5459" w:rsidRPr="003D5459" w:rsidRDefault="001C220D" w:rsidP="00965F06">
      <w:pPr>
        <w:numPr>
          <w:ilvl w:val="0"/>
          <w:numId w:val="1"/>
        </w:numPr>
        <w:spacing w:before="240" w:after="240"/>
        <w:rPr>
          <w:rFonts w:ascii="SymbolMT" w:eastAsia="Times New Roman" w:hAnsi="SymbolMT" w:cs="Times New Roman"/>
        </w:rPr>
      </w:pPr>
      <w:r>
        <w:rPr>
          <w:rFonts w:ascii="ArialMT" w:eastAsia="ArialMT" w:hAnsi="ArialMT" w:cs="Times New Roman"/>
          <w:lang w:val="fr-FR"/>
        </w:rPr>
        <w:t xml:space="preserve">Au moins 39 000 000 USD doivent être inclus dans les recommandations </w:t>
      </w:r>
      <w:r>
        <w:rPr>
          <w:rFonts w:ascii="ArialMT" w:eastAsia="ArialMT" w:hAnsi="ArialMT" w:cs="Times New Roman"/>
          <w:lang w:val="fr-FR"/>
        </w:rPr>
        <w:t>budgétaires du Conseil général finances et administration et alloués par la Table relationnelle conformément au ¶806 sur les deux quadriennats suivants pour soutenir les ministères par et pour les communautés ethniques/raciales aux États-Unis ainsi que dan</w:t>
      </w:r>
      <w:r>
        <w:rPr>
          <w:rFonts w:ascii="ArialMT" w:eastAsia="ArialMT" w:hAnsi="ArialMT" w:cs="Times New Roman"/>
          <w:lang w:val="fr-FR"/>
        </w:rPr>
        <w:t>s l’Université d’Afrique. Une grande partie de cette somme a déjà été affectée au budget actuel et au budget prévu de l’Église méthodiste unie dans le cadre de son soutien aux Plans nationaux et à l’Université d’Afrique. Par conséquent, il ne s’agit pas d’</w:t>
      </w:r>
      <w:r>
        <w:rPr>
          <w:rFonts w:ascii="ArialMT" w:eastAsia="ArialMT" w:hAnsi="ArialMT" w:cs="Times New Roman"/>
          <w:lang w:val="fr-FR"/>
        </w:rPr>
        <w:t xml:space="preserve">un financement supplémentaire de 39 000 000 USD au budget actuel et au budget proposé. Ce </w:t>
      </w:r>
      <w:r>
        <w:rPr>
          <w:rFonts w:ascii="ArialMT" w:eastAsia="ArialMT" w:hAnsi="ArialMT" w:cs="Times New Roman"/>
          <w:lang w:val="fr-FR"/>
        </w:rPr>
        <w:lastRenderedPageBreak/>
        <w:t xml:space="preserve">montant est donc déjà inclus dans le budget du prochain quadriennat. Si des ajustements budgétaires sont apportés au budget global dans ce quadriennat ou au suivant, </w:t>
      </w:r>
      <w:r>
        <w:rPr>
          <w:rFonts w:ascii="ArialMT" w:eastAsia="ArialMT" w:hAnsi="ArialMT" w:cs="Times New Roman"/>
          <w:lang w:val="fr-FR"/>
        </w:rPr>
        <w:t>ces montants devront se conformer à la législation et d’autres lignes budgétaires devront être ajustées en conséquence. Cette somme de 39 000 000 USD constitue la promesse que le soutien financier aux ministères des communautés ethniques/raciales aux États</w:t>
      </w:r>
      <w:r>
        <w:rPr>
          <w:rFonts w:ascii="ArialMT" w:eastAsia="ArialMT" w:hAnsi="ArialMT" w:cs="Times New Roman"/>
          <w:lang w:val="fr-FR"/>
        </w:rPr>
        <w:t xml:space="preserve">-Unis et pour ces dernières, ainsi qu’à l’Université d’Afrique, continuera d’être une priorité essentielle pendant la période turbulente que vit l’Église méthodiste unie. </w:t>
      </w:r>
    </w:p>
    <w:p w:rsidR="00132191" w:rsidRDefault="001C220D" w:rsidP="00132191">
      <w:pPr>
        <w:numPr>
          <w:ilvl w:val="0"/>
          <w:numId w:val="1"/>
        </w:numPr>
        <w:spacing w:before="240" w:after="240"/>
        <w:rPr>
          <w:rFonts w:ascii="Times New Roman" w:eastAsia="Times New Roman" w:hAnsi="Times New Roman" w:cs="Times New Roman"/>
        </w:rPr>
      </w:pPr>
      <w:r>
        <w:rPr>
          <w:rFonts w:ascii="ArialMT" w:eastAsia="ArialMT" w:hAnsi="ArialMT" w:cs="Times New Roman"/>
          <w:lang w:val="fr-FR"/>
        </w:rPr>
        <w:t>La Comm</w:t>
      </w:r>
      <w:r>
        <w:rPr>
          <w:rFonts w:ascii="ArialMT" w:eastAsia="ArialMT" w:hAnsi="ArialMT" w:cs="Times New Roman"/>
          <w:lang w:val="fr-FR"/>
        </w:rPr>
        <w:t>ission générale finances et administration, ainsi que la Table relationnelle et d’autres partenaires collaboratifs de l’Église méthodiste unie seront chargés de déterminer les sources de ces fonds. Ces fonds peuvent provenir d’une variété de sources intern</w:t>
      </w:r>
      <w:r>
        <w:rPr>
          <w:rFonts w:ascii="ArialMT" w:eastAsia="ArialMT" w:hAnsi="ArialMT" w:cs="Times New Roman"/>
          <w:lang w:val="fr-FR"/>
        </w:rPr>
        <w:t>es et externes, notamment des fonds restreints à utiliser pour ladite finalité et des contributions uniques, tel que déterminé par le Conseil général finances et administration en consultation avec la Table relationnelle et les conseils d’administration et</w:t>
      </w:r>
      <w:r>
        <w:rPr>
          <w:rFonts w:ascii="ArialMT" w:eastAsia="ArialMT" w:hAnsi="ArialMT" w:cs="Times New Roman"/>
          <w:lang w:val="fr-FR"/>
        </w:rPr>
        <w:t xml:space="preserve"> agences existants. </w:t>
      </w:r>
    </w:p>
    <w:p w:rsidR="00F14989" w:rsidRPr="00132191" w:rsidRDefault="001C220D" w:rsidP="00132191">
      <w:pPr>
        <w:spacing w:before="240" w:after="240"/>
        <w:ind w:left="360"/>
        <w:rPr>
          <w:rFonts w:ascii="Times New Roman" w:eastAsia="Times New Roman" w:hAnsi="Times New Roman" w:cs="Times New Roman"/>
        </w:rPr>
      </w:pPr>
      <w:r>
        <w:rPr>
          <w:rFonts w:ascii="TimesNewRomanPSMT" w:eastAsia="TimesNewRomanPSMT" w:hAnsi="TimesNewRomanPSMT" w:cs="Times New Roman"/>
          <w:lang w:val="fr-FR"/>
        </w:rPr>
        <w:t xml:space="preserve">-33- </w:t>
      </w:r>
    </w:p>
    <w:sectPr w:rsidR="00F14989" w:rsidRPr="00132191" w:rsidSect="00F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71B3"/>
    <w:multiLevelType w:val="multilevel"/>
    <w:tmpl w:val="442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59"/>
    <w:rsid w:val="000049A4"/>
    <w:rsid w:val="00101848"/>
    <w:rsid w:val="00132191"/>
    <w:rsid w:val="001C220D"/>
    <w:rsid w:val="003D5459"/>
    <w:rsid w:val="006A4E7A"/>
    <w:rsid w:val="00965F06"/>
    <w:rsid w:val="009A3469"/>
    <w:rsid w:val="00F14989"/>
    <w:rsid w:val="00F53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4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D545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4E7A"/>
    <w:rPr>
      <w:rFonts w:ascii="Tahoma" w:hAnsi="Tahoma" w:cs="Tahoma"/>
      <w:sz w:val="16"/>
      <w:szCs w:val="16"/>
    </w:rPr>
  </w:style>
  <w:style w:type="character" w:customStyle="1" w:styleId="BalloonTextChar">
    <w:name w:val="Balloon Text Char"/>
    <w:basedOn w:val="DefaultParagraphFont"/>
    <w:link w:val="BalloonText"/>
    <w:uiPriority w:val="99"/>
    <w:semiHidden/>
    <w:rsid w:val="006A4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4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D545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4E7A"/>
    <w:rPr>
      <w:rFonts w:ascii="Tahoma" w:hAnsi="Tahoma" w:cs="Tahoma"/>
      <w:sz w:val="16"/>
      <w:szCs w:val="16"/>
    </w:rPr>
  </w:style>
  <w:style w:type="character" w:customStyle="1" w:styleId="BalloonTextChar">
    <w:name w:val="Balloon Text Char"/>
    <w:basedOn w:val="DefaultParagraphFont"/>
    <w:link w:val="BalloonText"/>
    <w:uiPriority w:val="99"/>
    <w:semiHidden/>
    <w:rsid w:val="006A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tpnyc.local\var\folders\gq\zw7zhcgj3j58_h_sb2c5sv4c0000gp\T\com.microsoft.Word\WebArchiveCopyPasteTempFiles\page11image1455486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tpnyc.local\var\folders\gq\zw7zhcgj3j58_h_sb2c5sv4c0000gp\T\com.microsoft.Word\WebArchiveCopyPasteTempFiles\page5image13133661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41</Pages>
  <Words>19012</Words>
  <Characters>108372</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127130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Bickerton</dc:creator>
  <cp:lastModifiedBy>Robyn Buckley</cp:lastModifiedBy>
  <cp:revision>1</cp:revision>
  <dcterms:created xsi:type="dcterms:W3CDTF">2020-04-06T23:57:00Z</dcterms:created>
  <dcterms:modified xsi:type="dcterms:W3CDTF">2020-04-07T00:00:00Z</dcterms:modified>
</cp:coreProperties>
</file>